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CA423F" w:rsidRPr="00E62804" w14:paraId="04F391D0" w14:textId="77777777" w:rsidTr="00E62804">
        <w:trPr>
          <w:trHeight w:hRule="exact" w:val="907"/>
        </w:trPr>
        <w:tc>
          <w:tcPr>
            <w:tcW w:w="2881" w:type="dxa"/>
          </w:tcPr>
          <w:p w14:paraId="439C8EB6" w14:textId="77777777" w:rsidR="00CA423F" w:rsidRPr="00E62804" w:rsidRDefault="00CA423F" w:rsidP="00A12E32">
            <w:pPr>
              <w:tabs>
                <w:tab w:val="center" w:pos="4536"/>
                <w:tab w:val="left" w:pos="5670"/>
                <w:tab w:val="right" w:pos="9072"/>
              </w:tabs>
              <w:jc w:val="both"/>
              <w:rPr>
                <w:rFonts w:ascii="Calibri" w:eastAsia="Calibri" w:hAnsi="Calibri" w:cs="Times New Roman"/>
                <w:sz w:val="22"/>
                <w:szCs w:val="22"/>
                <w:lang w:eastAsia="en-US"/>
              </w:rPr>
            </w:pPr>
            <w:r w:rsidRPr="00E62804">
              <w:rPr>
                <w:rFonts w:ascii="Calibri" w:eastAsia="Calibri" w:hAnsi="Calibri" w:cs="Times New Roman"/>
                <w:noProof/>
                <w:sz w:val="22"/>
                <w:szCs w:val="22"/>
              </w:rPr>
              <w:drawing>
                <wp:inline distT="0" distB="0" distL="0" distR="0" wp14:anchorId="53924610" wp14:editId="2D96C51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1BBC06" w14:textId="77777777" w:rsidR="00CA423F" w:rsidRPr="00E62804" w:rsidRDefault="00CA423F" w:rsidP="00A12E32">
            <w:pPr>
              <w:tabs>
                <w:tab w:val="center" w:pos="4536"/>
                <w:tab w:val="left" w:pos="5670"/>
                <w:tab w:val="right" w:pos="9072"/>
              </w:tabs>
              <w:rPr>
                <w:rFonts w:ascii="Calibri" w:eastAsia="Calibri" w:hAnsi="Calibri" w:cs="Times New Roman"/>
                <w:b/>
                <w:sz w:val="22"/>
                <w:szCs w:val="22"/>
                <w:lang w:eastAsia="en-US"/>
              </w:rPr>
            </w:pPr>
            <w:r w:rsidRPr="00E62804">
              <w:rPr>
                <w:rFonts w:ascii="Calibri" w:eastAsia="Calibri" w:hAnsi="Calibri" w:cs="Times New Roman"/>
                <w:b/>
                <w:sz w:val="22"/>
                <w:szCs w:val="22"/>
                <w:lang w:eastAsia="en-US"/>
              </w:rPr>
              <w:t>Zavod za zdravstveno</w:t>
            </w:r>
            <w:r w:rsidRPr="00E62804">
              <w:rPr>
                <w:rFonts w:ascii="Calibri" w:eastAsia="Calibri" w:hAnsi="Calibri" w:cs="Times New Roman"/>
                <w:b/>
                <w:sz w:val="22"/>
                <w:szCs w:val="22"/>
                <w:lang w:eastAsia="en-US"/>
              </w:rPr>
              <w:br/>
              <w:t>zavarovanje Slovenije</w:t>
            </w:r>
          </w:p>
        </w:tc>
        <w:tc>
          <w:tcPr>
            <w:tcW w:w="2881" w:type="dxa"/>
          </w:tcPr>
          <w:p w14:paraId="0B091F34" w14:textId="77777777" w:rsidR="00CA423F" w:rsidRPr="00E62804" w:rsidRDefault="00CA423F" w:rsidP="00A12E32">
            <w:pPr>
              <w:tabs>
                <w:tab w:val="center" w:pos="4536"/>
                <w:tab w:val="left" w:pos="5670"/>
                <w:tab w:val="right" w:pos="9072"/>
              </w:tabs>
              <w:jc w:val="center"/>
              <w:rPr>
                <w:rFonts w:ascii="Calibri" w:eastAsia="Calibri" w:hAnsi="Calibri" w:cs="Times New Roman"/>
                <w:sz w:val="22"/>
                <w:szCs w:val="22"/>
                <w:lang w:eastAsia="en-US"/>
              </w:rPr>
            </w:pPr>
            <w:r w:rsidRPr="00E62804">
              <w:rPr>
                <w:rFonts w:ascii="Calibri" w:eastAsia="Calibri" w:hAnsi="Calibri" w:cs="Times New Roman"/>
                <w:noProof/>
                <w:sz w:val="22"/>
                <w:szCs w:val="22"/>
              </w:rPr>
              <w:drawing>
                <wp:inline distT="0" distB="0" distL="0" distR="0" wp14:anchorId="0C1468DD" wp14:editId="0607A7C7">
                  <wp:extent cx="896513" cy="552090"/>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tcMar>
              <w:left w:w="0" w:type="dxa"/>
            </w:tcMar>
          </w:tcPr>
          <w:p w14:paraId="77FECC61" w14:textId="77777777" w:rsidR="00CA423F" w:rsidRPr="00E62804" w:rsidRDefault="00CA423F" w:rsidP="00A12E32">
            <w:pPr>
              <w:tabs>
                <w:tab w:val="center" w:pos="4536"/>
                <w:tab w:val="left" w:pos="5670"/>
                <w:tab w:val="right" w:pos="9072"/>
              </w:tabs>
              <w:jc w:val="both"/>
              <w:rPr>
                <w:rFonts w:ascii="Calibri" w:eastAsia="Calibri" w:hAnsi="Calibri" w:cs="Times New Roman"/>
                <w:sz w:val="22"/>
                <w:szCs w:val="22"/>
                <w:lang w:eastAsia="en-US"/>
              </w:rPr>
            </w:pPr>
          </w:p>
        </w:tc>
      </w:tr>
      <w:tr w:rsidR="00CA423F" w:rsidRPr="00E62804" w14:paraId="6C1EBC7A" w14:textId="77777777" w:rsidTr="00E62804">
        <w:trPr>
          <w:trHeight w:hRule="exact" w:val="113"/>
        </w:trPr>
        <w:tc>
          <w:tcPr>
            <w:tcW w:w="2881" w:type="dxa"/>
          </w:tcPr>
          <w:p w14:paraId="0F2D93AF" w14:textId="77777777" w:rsidR="00CA423F" w:rsidRPr="00E62804" w:rsidRDefault="00CA423F" w:rsidP="00A12E32">
            <w:pPr>
              <w:tabs>
                <w:tab w:val="center" w:pos="4536"/>
                <w:tab w:val="left" w:pos="5670"/>
                <w:tab w:val="right" w:pos="9072"/>
              </w:tabs>
              <w:jc w:val="both"/>
              <w:rPr>
                <w:rFonts w:ascii="Calibri" w:eastAsia="Calibri" w:hAnsi="Calibri" w:cs="Times New Roman"/>
                <w:b/>
                <w:noProof/>
                <w:sz w:val="22"/>
                <w:szCs w:val="22"/>
              </w:rPr>
            </w:pPr>
          </w:p>
        </w:tc>
        <w:tc>
          <w:tcPr>
            <w:tcW w:w="2881" w:type="dxa"/>
          </w:tcPr>
          <w:p w14:paraId="6287601D" w14:textId="77777777" w:rsidR="00CA423F" w:rsidRPr="00E62804" w:rsidRDefault="00CA423F" w:rsidP="00A12E32">
            <w:pPr>
              <w:tabs>
                <w:tab w:val="center" w:pos="4536"/>
                <w:tab w:val="left" w:pos="5670"/>
                <w:tab w:val="right" w:pos="9072"/>
              </w:tabs>
              <w:jc w:val="center"/>
              <w:rPr>
                <w:rFonts w:ascii="Calibri" w:eastAsia="Calibri" w:hAnsi="Calibri" w:cs="Times New Roman"/>
                <w:noProof/>
                <w:sz w:val="22"/>
                <w:szCs w:val="22"/>
              </w:rPr>
            </w:pPr>
          </w:p>
        </w:tc>
        <w:tc>
          <w:tcPr>
            <w:tcW w:w="2882" w:type="dxa"/>
            <w:tcMar>
              <w:left w:w="0" w:type="dxa"/>
            </w:tcMar>
          </w:tcPr>
          <w:p w14:paraId="7E7F1392" w14:textId="77777777" w:rsidR="00CA423F" w:rsidRPr="00E62804" w:rsidRDefault="00CA423F" w:rsidP="00A12E32">
            <w:pPr>
              <w:tabs>
                <w:tab w:val="center" w:pos="4536"/>
                <w:tab w:val="left" w:pos="5670"/>
                <w:tab w:val="right" w:pos="9072"/>
              </w:tabs>
              <w:jc w:val="both"/>
              <w:rPr>
                <w:rFonts w:ascii="Calibri" w:eastAsia="Calibri" w:hAnsi="Calibri" w:cs="Times New Roman"/>
                <w:sz w:val="22"/>
                <w:szCs w:val="22"/>
                <w:lang w:eastAsia="en-US"/>
              </w:rPr>
            </w:pPr>
          </w:p>
        </w:tc>
      </w:tr>
      <w:tr w:rsidR="00CA423F" w:rsidRPr="00E62804" w14:paraId="27F6E57A" w14:textId="77777777" w:rsidTr="00E62804">
        <w:tc>
          <w:tcPr>
            <w:tcW w:w="5762" w:type="dxa"/>
            <w:gridSpan w:val="2"/>
          </w:tcPr>
          <w:p w14:paraId="723178A6" w14:textId="77777777" w:rsidR="00CA423F" w:rsidRPr="00E62804" w:rsidRDefault="00CA423F" w:rsidP="00A12E32">
            <w:pPr>
              <w:tabs>
                <w:tab w:val="center" w:pos="4536"/>
                <w:tab w:val="left" w:pos="5670"/>
                <w:tab w:val="right" w:pos="9072"/>
              </w:tabs>
              <w:rPr>
                <w:rFonts w:ascii="Calibri" w:eastAsia="Calibri" w:hAnsi="Calibri" w:cs="Times New Roman"/>
                <w:b/>
                <w:noProof/>
                <w:sz w:val="22"/>
                <w:szCs w:val="22"/>
                <w:lang w:eastAsia="en-US"/>
              </w:rPr>
            </w:pPr>
            <w:r w:rsidRPr="00E62804">
              <w:rPr>
                <w:rFonts w:ascii="Calibri" w:eastAsia="Calibri" w:hAnsi="Calibri" w:cs="Times New Roman"/>
                <w:b/>
                <w:noProof/>
                <w:sz w:val="22"/>
                <w:szCs w:val="22"/>
                <w:lang w:eastAsia="en-US"/>
              </w:rPr>
              <w:t>Direkcija</w:t>
            </w:r>
          </w:p>
          <w:p w14:paraId="6EEE5A88" w14:textId="77777777" w:rsidR="00CA423F" w:rsidRPr="00E62804" w:rsidRDefault="00CA423F" w:rsidP="00A12E32">
            <w:pPr>
              <w:tabs>
                <w:tab w:val="center" w:pos="4536"/>
                <w:tab w:val="left" w:pos="5670"/>
                <w:tab w:val="right" w:pos="9072"/>
              </w:tabs>
              <w:rPr>
                <w:rFonts w:ascii="Calibri" w:eastAsia="Calibri" w:hAnsi="Calibri" w:cs="Times New Roman"/>
                <w:noProof/>
                <w:sz w:val="22"/>
                <w:szCs w:val="22"/>
                <w:lang w:eastAsia="en-US"/>
              </w:rPr>
            </w:pPr>
            <w:r w:rsidRPr="00E62804">
              <w:rPr>
                <w:rFonts w:ascii="Calibri" w:eastAsia="Calibri" w:hAnsi="Calibri" w:cs="Times New Roman"/>
                <w:noProof/>
                <w:sz w:val="22"/>
                <w:szCs w:val="22"/>
                <w:lang w:eastAsia="en-US"/>
              </w:rPr>
              <w:t>Miklošičeva cesta 24</w:t>
            </w:r>
          </w:p>
          <w:p w14:paraId="491418B4" w14:textId="77777777" w:rsidR="00CA423F" w:rsidRPr="00E62804" w:rsidRDefault="00CA423F" w:rsidP="00A12E32">
            <w:pPr>
              <w:tabs>
                <w:tab w:val="center" w:pos="4536"/>
                <w:tab w:val="left" w:pos="5670"/>
                <w:tab w:val="right" w:pos="9072"/>
              </w:tabs>
              <w:rPr>
                <w:rFonts w:ascii="Calibri" w:eastAsia="Calibri" w:hAnsi="Calibri" w:cs="Times New Roman"/>
                <w:noProof/>
                <w:sz w:val="22"/>
                <w:szCs w:val="22"/>
                <w:lang w:eastAsia="en-US"/>
              </w:rPr>
            </w:pPr>
            <w:r w:rsidRPr="00E62804">
              <w:rPr>
                <w:rFonts w:ascii="Calibri" w:eastAsia="Calibri" w:hAnsi="Calibri" w:cs="Times New Roman"/>
                <w:noProof/>
                <w:sz w:val="22"/>
                <w:szCs w:val="22"/>
                <w:lang w:eastAsia="en-US"/>
              </w:rPr>
              <w:t>1000 Ljubljana</w:t>
            </w:r>
          </w:p>
          <w:p w14:paraId="230490A0" w14:textId="77777777" w:rsidR="00CA423F" w:rsidRPr="00E62804" w:rsidRDefault="00CA423F" w:rsidP="00A12E32">
            <w:pPr>
              <w:tabs>
                <w:tab w:val="center" w:pos="4536"/>
                <w:tab w:val="left" w:pos="5670"/>
                <w:tab w:val="right" w:pos="9072"/>
              </w:tabs>
              <w:rPr>
                <w:rFonts w:ascii="Calibri" w:eastAsia="Calibri" w:hAnsi="Calibri" w:cs="Times New Roman"/>
                <w:noProof/>
                <w:sz w:val="22"/>
                <w:szCs w:val="22"/>
                <w:lang w:eastAsia="en-US"/>
              </w:rPr>
            </w:pPr>
          </w:p>
          <w:p w14:paraId="012D1ECC" w14:textId="77777777" w:rsidR="00CA423F" w:rsidRPr="00E62804" w:rsidRDefault="00CA423F" w:rsidP="00A12E32">
            <w:pPr>
              <w:tabs>
                <w:tab w:val="center" w:pos="4536"/>
                <w:tab w:val="left" w:pos="5670"/>
                <w:tab w:val="right" w:pos="9072"/>
              </w:tabs>
              <w:rPr>
                <w:rFonts w:ascii="Calibri" w:eastAsia="Calibri" w:hAnsi="Calibri" w:cs="Times New Roman"/>
                <w:noProof/>
                <w:sz w:val="22"/>
                <w:szCs w:val="22"/>
              </w:rPr>
            </w:pPr>
          </w:p>
        </w:tc>
        <w:tc>
          <w:tcPr>
            <w:tcW w:w="2882" w:type="dxa"/>
            <w:tcMar>
              <w:left w:w="0" w:type="dxa"/>
            </w:tcMar>
          </w:tcPr>
          <w:p w14:paraId="3B033554" w14:textId="0723DC05" w:rsidR="00CA423F" w:rsidRPr="00E62804" w:rsidRDefault="00CA423F" w:rsidP="00A12E32">
            <w:pPr>
              <w:tabs>
                <w:tab w:val="center" w:pos="4536"/>
                <w:tab w:val="left" w:pos="5670"/>
                <w:tab w:val="right" w:pos="9072"/>
              </w:tabs>
              <w:rPr>
                <w:rFonts w:ascii="Calibri" w:eastAsia="Calibri" w:hAnsi="Calibri" w:cs="Times New Roman"/>
                <w:noProof/>
                <w:sz w:val="22"/>
                <w:szCs w:val="22"/>
                <w:lang w:eastAsia="en-US"/>
              </w:rPr>
            </w:pPr>
            <w:r w:rsidRPr="00E62804">
              <w:rPr>
                <w:rFonts w:ascii="Calibri" w:eastAsia="Calibri" w:hAnsi="Calibri" w:cs="Times New Roman"/>
                <w:sz w:val="22"/>
                <w:szCs w:val="22"/>
                <w:lang w:eastAsia="en-US"/>
              </w:rPr>
              <w:t xml:space="preserve">Tel.: </w:t>
            </w:r>
            <w:r w:rsidRPr="00E62804">
              <w:rPr>
                <w:rFonts w:ascii="Calibri" w:eastAsia="Calibri" w:hAnsi="Calibri" w:cs="Times New Roman"/>
                <w:noProof/>
                <w:sz w:val="22"/>
                <w:szCs w:val="22"/>
                <w:lang w:eastAsia="en-US"/>
              </w:rPr>
              <w:t xml:space="preserve">01 30 77 </w:t>
            </w:r>
            <w:r w:rsidR="00F35B40">
              <w:rPr>
                <w:rFonts w:ascii="Calibri" w:eastAsia="Calibri" w:hAnsi="Calibri" w:cs="Times New Roman"/>
                <w:noProof/>
                <w:sz w:val="22"/>
                <w:szCs w:val="22"/>
                <w:lang w:eastAsia="en-US"/>
              </w:rPr>
              <w:t>200</w:t>
            </w:r>
          </w:p>
          <w:p w14:paraId="752B54E5" w14:textId="28443F0A" w:rsidR="00CA423F" w:rsidRPr="00E62804" w:rsidRDefault="00CA423F" w:rsidP="00A12E32">
            <w:pPr>
              <w:tabs>
                <w:tab w:val="center" w:pos="4536"/>
                <w:tab w:val="left" w:pos="5670"/>
                <w:tab w:val="right" w:pos="9072"/>
              </w:tabs>
              <w:rPr>
                <w:rFonts w:ascii="Calibri" w:eastAsia="Calibri" w:hAnsi="Calibri" w:cs="Times New Roman"/>
                <w:sz w:val="22"/>
                <w:szCs w:val="22"/>
                <w:lang w:eastAsia="en-US"/>
              </w:rPr>
            </w:pPr>
            <w:r w:rsidRPr="00E62804">
              <w:rPr>
                <w:rFonts w:ascii="Calibri" w:eastAsia="Calibri" w:hAnsi="Calibri" w:cs="Times New Roman"/>
                <w:sz w:val="22"/>
                <w:szCs w:val="22"/>
                <w:lang w:eastAsia="en-US"/>
              </w:rPr>
              <w:t xml:space="preserve">E-pošta: </w:t>
            </w:r>
            <w:r w:rsidR="00F35B40">
              <w:rPr>
                <w:rFonts w:ascii="Calibri" w:eastAsia="Calibri" w:hAnsi="Calibri" w:cs="Times New Roman"/>
                <w:sz w:val="22"/>
                <w:szCs w:val="22"/>
                <w:lang w:eastAsia="en-US"/>
              </w:rPr>
              <w:t>i</w:t>
            </w:r>
            <w:r w:rsidR="00EB31C7">
              <w:rPr>
                <w:rFonts w:ascii="Calibri" w:eastAsia="Calibri" w:hAnsi="Calibri" w:cs="Times New Roman"/>
                <w:sz w:val="22"/>
                <w:szCs w:val="22"/>
                <w:lang w:eastAsia="en-US"/>
              </w:rPr>
              <w:t>jn</w:t>
            </w:r>
            <w:r w:rsidRPr="00E62804">
              <w:rPr>
                <w:rFonts w:ascii="Calibri" w:eastAsia="Calibri" w:hAnsi="Calibri" w:cs="Times New Roman"/>
                <w:noProof/>
                <w:sz w:val="22"/>
                <w:szCs w:val="22"/>
                <w:lang w:eastAsia="en-US"/>
              </w:rPr>
              <w:t>@zzzs.si</w:t>
            </w:r>
          </w:p>
          <w:p w14:paraId="1A64CC1B" w14:textId="77777777" w:rsidR="00CA423F" w:rsidRPr="00E62804" w:rsidRDefault="00CA423F" w:rsidP="00A12E32">
            <w:pPr>
              <w:tabs>
                <w:tab w:val="center" w:pos="4536"/>
                <w:tab w:val="left" w:pos="5670"/>
                <w:tab w:val="right" w:pos="9072"/>
              </w:tabs>
              <w:rPr>
                <w:rFonts w:ascii="Calibri" w:eastAsia="Calibri" w:hAnsi="Calibri" w:cs="Times New Roman"/>
                <w:sz w:val="22"/>
                <w:szCs w:val="22"/>
                <w:lang w:eastAsia="en-US"/>
              </w:rPr>
            </w:pPr>
            <w:proofErr w:type="spellStart"/>
            <w:r w:rsidRPr="00E62804">
              <w:rPr>
                <w:rFonts w:ascii="Calibri" w:eastAsia="Calibri" w:hAnsi="Calibri" w:cs="Times New Roman"/>
                <w:sz w:val="22"/>
                <w:szCs w:val="22"/>
                <w:lang w:eastAsia="en-US"/>
              </w:rPr>
              <w:t>www.zzzs.si</w:t>
            </w:r>
            <w:proofErr w:type="spellEnd"/>
          </w:p>
        </w:tc>
      </w:tr>
    </w:tbl>
    <w:p w14:paraId="45CE3F9A" w14:textId="77777777" w:rsidR="003A7B14" w:rsidRPr="00E62804" w:rsidRDefault="003A7B14" w:rsidP="00A12E32">
      <w:pPr>
        <w:jc w:val="both"/>
        <w:rPr>
          <w:sz w:val="22"/>
          <w:szCs w:val="22"/>
        </w:rPr>
      </w:pPr>
      <w:bookmarkStart w:id="0" w:name="_Hlk1025559"/>
    </w:p>
    <w:p w14:paraId="146ADF53" w14:textId="77777777" w:rsidR="00632A23" w:rsidRPr="00E62804" w:rsidRDefault="00632A23" w:rsidP="00A12E32">
      <w:pPr>
        <w:jc w:val="center"/>
        <w:rPr>
          <w:b/>
          <w:sz w:val="8"/>
          <w:szCs w:val="8"/>
        </w:rPr>
      </w:pPr>
    </w:p>
    <w:p w14:paraId="6306279A" w14:textId="77777777" w:rsidR="002B4F2C" w:rsidRPr="007D4837" w:rsidRDefault="00CA423F" w:rsidP="00A12E32">
      <w:pPr>
        <w:pBdr>
          <w:top w:val="single" w:sz="4" w:space="1" w:color="auto"/>
          <w:left w:val="single" w:sz="4" w:space="4" w:color="auto"/>
          <w:bottom w:val="single" w:sz="4" w:space="1" w:color="auto"/>
          <w:right w:val="single" w:sz="4" w:space="4" w:color="auto"/>
        </w:pBdr>
        <w:shd w:val="clear" w:color="auto" w:fill="255FAC"/>
        <w:jc w:val="center"/>
        <w:rPr>
          <w:rFonts w:asciiTheme="minorHAnsi" w:hAnsiTheme="minorHAnsi"/>
          <w:b/>
          <w:color w:val="FFFFFF" w:themeColor="background1"/>
          <w:sz w:val="28"/>
          <w:szCs w:val="28"/>
        </w:rPr>
      </w:pPr>
      <w:r w:rsidRPr="007D4837">
        <w:rPr>
          <w:rFonts w:asciiTheme="minorHAnsi" w:hAnsiTheme="minorHAnsi"/>
          <w:b/>
          <w:color w:val="FFFFFF" w:themeColor="background1"/>
          <w:sz w:val="28"/>
          <w:szCs w:val="28"/>
        </w:rPr>
        <w:t xml:space="preserve">TEHNIČNE </w:t>
      </w:r>
      <w:r w:rsidR="00CE0FE8" w:rsidRPr="007D4837">
        <w:rPr>
          <w:rFonts w:asciiTheme="minorHAnsi" w:hAnsiTheme="minorHAnsi"/>
          <w:b/>
          <w:color w:val="FFFFFF" w:themeColor="background1"/>
          <w:sz w:val="28"/>
          <w:szCs w:val="28"/>
        </w:rPr>
        <w:t>SPECIFIKACIJE PREDMETA</w:t>
      </w:r>
    </w:p>
    <w:p w14:paraId="7E2A1E7A" w14:textId="3F8D6243" w:rsidR="00CA423F" w:rsidRPr="007D4837" w:rsidRDefault="00AC466C" w:rsidP="00A12E32">
      <w:pPr>
        <w:pBdr>
          <w:top w:val="single" w:sz="4" w:space="1" w:color="auto"/>
          <w:left w:val="single" w:sz="4" w:space="4" w:color="auto"/>
          <w:bottom w:val="single" w:sz="4" w:space="1" w:color="auto"/>
          <w:right w:val="single" w:sz="4" w:space="4" w:color="auto"/>
        </w:pBdr>
        <w:shd w:val="clear" w:color="auto" w:fill="255FAC"/>
        <w:jc w:val="center"/>
        <w:rPr>
          <w:rFonts w:asciiTheme="minorHAnsi" w:hAnsiTheme="minorHAnsi"/>
          <w:b/>
          <w:color w:val="FFFFFF" w:themeColor="background1"/>
          <w:sz w:val="28"/>
          <w:szCs w:val="28"/>
        </w:rPr>
      </w:pPr>
      <w:r w:rsidRPr="007D4837">
        <w:rPr>
          <w:rFonts w:asciiTheme="minorHAnsi" w:hAnsiTheme="minorHAnsi"/>
          <w:b/>
          <w:color w:val="FFFFFF" w:themeColor="background1"/>
          <w:sz w:val="28"/>
          <w:szCs w:val="28"/>
        </w:rPr>
        <w:t>j</w:t>
      </w:r>
      <w:r w:rsidR="00202886" w:rsidRPr="007D4837">
        <w:rPr>
          <w:rFonts w:asciiTheme="minorHAnsi" w:hAnsiTheme="minorHAnsi"/>
          <w:b/>
          <w:color w:val="FFFFFF" w:themeColor="background1"/>
          <w:sz w:val="28"/>
          <w:szCs w:val="28"/>
        </w:rPr>
        <w:t xml:space="preserve">avnega </w:t>
      </w:r>
      <w:r w:rsidR="00891F29" w:rsidRPr="007D4837">
        <w:rPr>
          <w:rFonts w:asciiTheme="minorHAnsi" w:hAnsiTheme="minorHAnsi"/>
          <w:b/>
          <w:color w:val="FFFFFF" w:themeColor="background1"/>
          <w:sz w:val="28"/>
          <w:szCs w:val="28"/>
        </w:rPr>
        <w:t>naročil</w:t>
      </w:r>
      <w:r w:rsidR="00202886" w:rsidRPr="007D4837">
        <w:rPr>
          <w:rFonts w:asciiTheme="minorHAnsi" w:hAnsiTheme="minorHAnsi"/>
          <w:b/>
          <w:color w:val="FFFFFF" w:themeColor="background1"/>
          <w:sz w:val="28"/>
          <w:szCs w:val="28"/>
        </w:rPr>
        <w:t>a</w:t>
      </w:r>
      <w:r w:rsidR="00CA423F" w:rsidRPr="007D4837">
        <w:rPr>
          <w:rFonts w:asciiTheme="minorHAnsi" w:hAnsiTheme="minorHAnsi"/>
          <w:b/>
          <w:color w:val="FFFFFF" w:themeColor="background1"/>
          <w:sz w:val="28"/>
          <w:szCs w:val="28"/>
        </w:rPr>
        <w:t xml:space="preserve"> z oznako</w:t>
      </w:r>
    </w:p>
    <w:p w14:paraId="30E01EDD" w14:textId="52578B17" w:rsidR="00CA423F" w:rsidRPr="007D4837" w:rsidRDefault="007D4837" w:rsidP="00A12E32">
      <w:pPr>
        <w:pBdr>
          <w:top w:val="single" w:sz="4" w:space="1" w:color="auto"/>
          <w:left w:val="single" w:sz="4" w:space="4" w:color="auto"/>
          <w:bottom w:val="single" w:sz="4" w:space="1" w:color="auto"/>
          <w:right w:val="single" w:sz="4" w:space="4" w:color="auto"/>
        </w:pBdr>
        <w:shd w:val="clear" w:color="auto" w:fill="255FAC"/>
        <w:jc w:val="center"/>
        <w:rPr>
          <w:rFonts w:asciiTheme="minorHAnsi" w:hAnsiTheme="minorHAnsi"/>
          <w:b/>
          <w:color w:val="FFFFFF" w:themeColor="background1"/>
          <w:sz w:val="28"/>
          <w:szCs w:val="28"/>
        </w:rPr>
      </w:pPr>
      <w:r w:rsidRPr="007D4837">
        <w:rPr>
          <w:rFonts w:asciiTheme="minorHAnsi" w:hAnsiTheme="minorHAnsi"/>
          <w:b/>
          <w:color w:val="FFFFFF" w:themeColor="background1"/>
          <w:sz w:val="28"/>
          <w:szCs w:val="28"/>
        </w:rPr>
        <w:t>DIR</w:t>
      </w:r>
      <w:r w:rsidR="00CA423F" w:rsidRPr="007D4837">
        <w:rPr>
          <w:rFonts w:asciiTheme="minorHAnsi" w:hAnsiTheme="minorHAnsi"/>
          <w:b/>
          <w:color w:val="FFFFFF" w:themeColor="background1"/>
          <w:sz w:val="28"/>
          <w:szCs w:val="28"/>
        </w:rPr>
        <w:t>-</w:t>
      </w:r>
      <w:r w:rsidR="0013458A" w:rsidRPr="007D4837">
        <w:rPr>
          <w:rFonts w:asciiTheme="minorHAnsi" w:hAnsiTheme="minorHAnsi"/>
          <w:b/>
          <w:color w:val="FFFFFF" w:themeColor="background1"/>
          <w:sz w:val="28"/>
          <w:szCs w:val="28"/>
        </w:rPr>
        <w:t>V</w:t>
      </w:r>
      <w:r w:rsidRPr="007D4837">
        <w:rPr>
          <w:rFonts w:asciiTheme="minorHAnsi" w:hAnsiTheme="minorHAnsi"/>
          <w:b/>
          <w:color w:val="FFFFFF" w:themeColor="background1"/>
          <w:sz w:val="28"/>
          <w:szCs w:val="28"/>
        </w:rPr>
        <w:t>OZ</w:t>
      </w:r>
      <w:r w:rsidR="00CF5F50" w:rsidRPr="007D4837">
        <w:rPr>
          <w:rFonts w:asciiTheme="minorHAnsi" w:hAnsiTheme="minorHAnsi"/>
          <w:b/>
          <w:color w:val="FFFFFF" w:themeColor="background1"/>
          <w:sz w:val="28"/>
          <w:szCs w:val="28"/>
        </w:rPr>
        <w:t>-</w:t>
      </w:r>
      <w:r w:rsidRPr="007D4837">
        <w:rPr>
          <w:rFonts w:asciiTheme="minorHAnsi" w:hAnsiTheme="minorHAnsi"/>
          <w:b/>
          <w:color w:val="FFFFFF" w:themeColor="background1"/>
          <w:sz w:val="28"/>
          <w:szCs w:val="28"/>
        </w:rPr>
        <w:t>5</w:t>
      </w:r>
      <w:r w:rsidR="00CA423F" w:rsidRPr="007D4837">
        <w:rPr>
          <w:rFonts w:asciiTheme="minorHAnsi" w:hAnsiTheme="minorHAnsi"/>
          <w:b/>
          <w:color w:val="FFFFFF" w:themeColor="background1"/>
          <w:sz w:val="28"/>
          <w:szCs w:val="28"/>
        </w:rPr>
        <w:t>-</w:t>
      </w:r>
      <w:r w:rsidR="00F35B40" w:rsidRPr="007D4837">
        <w:rPr>
          <w:rFonts w:asciiTheme="minorHAnsi" w:hAnsiTheme="minorHAnsi"/>
          <w:b/>
          <w:color w:val="FFFFFF" w:themeColor="background1"/>
          <w:sz w:val="28"/>
          <w:szCs w:val="28"/>
        </w:rPr>
        <w:t>0</w:t>
      </w:r>
      <w:r w:rsidRPr="007D4837">
        <w:rPr>
          <w:rFonts w:asciiTheme="minorHAnsi" w:hAnsiTheme="minorHAnsi"/>
          <w:b/>
          <w:color w:val="FFFFFF" w:themeColor="background1"/>
          <w:sz w:val="28"/>
          <w:szCs w:val="28"/>
        </w:rPr>
        <w:t>20</w:t>
      </w:r>
      <w:r w:rsidR="003F19D0" w:rsidRPr="007D4837">
        <w:rPr>
          <w:rFonts w:asciiTheme="minorHAnsi" w:hAnsiTheme="minorHAnsi"/>
          <w:b/>
          <w:color w:val="FFFFFF" w:themeColor="background1"/>
          <w:sz w:val="28"/>
          <w:szCs w:val="28"/>
        </w:rPr>
        <w:t>/2</w:t>
      </w:r>
      <w:r w:rsidR="000367FB" w:rsidRPr="007D4837">
        <w:rPr>
          <w:rFonts w:asciiTheme="minorHAnsi" w:hAnsiTheme="minorHAnsi"/>
          <w:b/>
          <w:color w:val="FFFFFF" w:themeColor="background1"/>
          <w:sz w:val="28"/>
          <w:szCs w:val="28"/>
        </w:rPr>
        <w:t>6</w:t>
      </w:r>
      <w:r w:rsidR="003F19D0" w:rsidRPr="007D4837">
        <w:rPr>
          <w:rFonts w:asciiTheme="minorHAnsi" w:hAnsiTheme="minorHAnsi"/>
          <w:b/>
          <w:color w:val="FFFFFF" w:themeColor="background1"/>
          <w:sz w:val="28"/>
          <w:szCs w:val="28"/>
        </w:rPr>
        <w:t>-</w:t>
      </w:r>
      <w:r w:rsidRPr="007D4837">
        <w:rPr>
          <w:rFonts w:asciiTheme="minorHAnsi" w:hAnsiTheme="minorHAnsi"/>
          <w:b/>
          <w:color w:val="FFFFFF" w:themeColor="background1"/>
          <w:sz w:val="28"/>
          <w:szCs w:val="28"/>
        </w:rPr>
        <w:t>B</w:t>
      </w:r>
    </w:p>
    <w:bookmarkEnd w:id="0"/>
    <w:p w14:paraId="6C1B830D" w14:textId="77777777" w:rsidR="00EC130D" w:rsidRDefault="00EC130D" w:rsidP="00A12E32">
      <w:pPr>
        <w:spacing w:after="120"/>
        <w:jc w:val="both"/>
        <w:rPr>
          <w:rFonts w:asciiTheme="minorHAnsi" w:hAnsiTheme="minorHAnsi"/>
          <w:sz w:val="22"/>
          <w:szCs w:val="22"/>
        </w:rPr>
      </w:pPr>
    </w:p>
    <w:p w14:paraId="3A982D9F" w14:textId="64F39FFA" w:rsidR="0006399A" w:rsidRPr="007D4837" w:rsidRDefault="00F81565" w:rsidP="00A12E32">
      <w:pPr>
        <w:pStyle w:val="Odstavekseznama"/>
        <w:numPr>
          <w:ilvl w:val="0"/>
          <w:numId w:val="11"/>
        </w:numPr>
        <w:shd w:val="clear" w:color="auto" w:fill="255FAC"/>
        <w:ind w:left="357" w:hanging="357"/>
        <w:jc w:val="both"/>
        <w:rPr>
          <w:rFonts w:asciiTheme="minorHAnsi" w:hAnsiTheme="minorHAnsi"/>
          <w:b/>
          <w:color w:val="FFFFFF" w:themeColor="background1"/>
        </w:rPr>
      </w:pPr>
      <w:r w:rsidRPr="007D4837">
        <w:rPr>
          <w:rFonts w:asciiTheme="minorHAnsi" w:hAnsiTheme="minorHAnsi"/>
          <w:b/>
          <w:color w:val="FFFFFF" w:themeColor="background1"/>
        </w:rPr>
        <w:t xml:space="preserve">PREDMET </w:t>
      </w:r>
      <w:r w:rsidR="00202886" w:rsidRPr="007D4837">
        <w:rPr>
          <w:rFonts w:asciiTheme="minorHAnsi" w:hAnsiTheme="minorHAnsi"/>
          <w:b/>
          <w:color w:val="FFFFFF" w:themeColor="background1"/>
        </w:rPr>
        <w:t xml:space="preserve">JAVNEGA </w:t>
      </w:r>
      <w:r w:rsidRPr="007D4837">
        <w:rPr>
          <w:rFonts w:asciiTheme="minorHAnsi" w:hAnsiTheme="minorHAnsi"/>
          <w:b/>
          <w:color w:val="FFFFFF" w:themeColor="background1"/>
        </w:rPr>
        <w:t>NAROČILA</w:t>
      </w:r>
      <w:r w:rsidR="0006399A" w:rsidRPr="007D4837">
        <w:rPr>
          <w:rFonts w:asciiTheme="minorHAnsi" w:hAnsiTheme="minorHAnsi"/>
          <w:b/>
          <w:color w:val="FFFFFF" w:themeColor="background1"/>
        </w:rPr>
        <w:t>:</w:t>
      </w:r>
    </w:p>
    <w:p w14:paraId="7B1B0061" w14:textId="77777777" w:rsidR="00067EFA" w:rsidRPr="00227554" w:rsidRDefault="00067EFA" w:rsidP="00A12E32">
      <w:pPr>
        <w:jc w:val="both"/>
        <w:rPr>
          <w:rFonts w:asciiTheme="minorHAnsi" w:hAnsiTheme="minorHAnsi"/>
          <w:b/>
          <w:color w:val="00B050"/>
          <w:highlight w:val="yellow"/>
        </w:rPr>
      </w:pPr>
    </w:p>
    <w:p w14:paraId="2198C6E2" w14:textId="77777777" w:rsidR="00D45585" w:rsidRDefault="007D4837" w:rsidP="00A12E32">
      <w:pPr>
        <w:spacing w:after="120"/>
        <w:jc w:val="both"/>
        <w:rPr>
          <w:rFonts w:asciiTheme="minorHAnsi" w:hAnsiTheme="minorHAnsi" w:cstheme="minorHAnsi"/>
          <w:bCs/>
          <w:sz w:val="22"/>
          <w:szCs w:val="22"/>
        </w:rPr>
      </w:pPr>
      <w:bookmarkStart w:id="1" w:name="_Hlk84936480"/>
      <w:bookmarkStart w:id="2" w:name="_Hlk257894"/>
      <w:bookmarkStart w:id="3" w:name="_Hlk261841"/>
      <w:r w:rsidRPr="001412CA">
        <w:rPr>
          <w:rFonts w:asciiTheme="minorHAnsi" w:hAnsiTheme="minorHAnsi" w:cstheme="minorHAnsi"/>
          <w:sz w:val="22"/>
          <w:szCs w:val="22"/>
        </w:rPr>
        <w:t>Predmet</w:t>
      </w:r>
      <w:r w:rsidRPr="001412CA">
        <w:t xml:space="preserve"> </w:t>
      </w:r>
      <w:r w:rsidRPr="001412CA">
        <w:rPr>
          <w:rFonts w:asciiTheme="minorHAnsi" w:hAnsiTheme="minorHAnsi" w:cstheme="minorHAnsi"/>
          <w:sz w:val="22"/>
          <w:szCs w:val="22"/>
        </w:rPr>
        <w:t xml:space="preserve">javnega naročila je </w:t>
      </w:r>
      <w:r w:rsidRPr="001412CA">
        <w:rPr>
          <w:rFonts w:asciiTheme="minorHAnsi" w:hAnsiTheme="minorHAnsi" w:cstheme="minorHAnsi"/>
          <w:bCs/>
          <w:sz w:val="22"/>
          <w:szCs w:val="22"/>
        </w:rPr>
        <w:t>nakup</w:t>
      </w:r>
      <w:r>
        <w:rPr>
          <w:rFonts w:asciiTheme="minorHAnsi" w:hAnsiTheme="minorHAnsi" w:cstheme="minorHAnsi"/>
          <w:bCs/>
          <w:sz w:val="22"/>
          <w:szCs w:val="22"/>
        </w:rPr>
        <w:t xml:space="preserve"> enega (1)</w:t>
      </w:r>
      <w:r w:rsidRPr="001412CA">
        <w:rPr>
          <w:rFonts w:asciiTheme="minorHAnsi" w:hAnsiTheme="minorHAnsi" w:cstheme="minorHAnsi"/>
          <w:bCs/>
          <w:sz w:val="22"/>
          <w:szCs w:val="22"/>
        </w:rPr>
        <w:t xml:space="preserve"> okoljsko manj obremenjujočega čistega električnega vozila srednjega razreda z daljšim dosegom</w:t>
      </w:r>
      <w:r>
        <w:rPr>
          <w:rFonts w:asciiTheme="minorHAnsi" w:hAnsiTheme="minorHAnsi" w:cstheme="minorHAnsi"/>
          <w:bCs/>
          <w:sz w:val="22"/>
          <w:szCs w:val="22"/>
        </w:rPr>
        <w:t xml:space="preserve"> za potrebe naročnika Zavod za zdravstveno zavarovanje Slovenije (v nadaljevanju tudi kot: »ZZZS«)</w:t>
      </w:r>
      <w:r w:rsidR="00D45585">
        <w:rPr>
          <w:rFonts w:asciiTheme="minorHAnsi" w:hAnsiTheme="minorHAnsi" w:cstheme="minorHAnsi"/>
          <w:bCs/>
          <w:sz w:val="22"/>
          <w:szCs w:val="22"/>
        </w:rPr>
        <w:t>.</w:t>
      </w:r>
    </w:p>
    <w:p w14:paraId="333F1B9C" w14:textId="0D701D84" w:rsidR="00D45585" w:rsidRPr="0088544C" w:rsidRDefault="00D45585" w:rsidP="0088544C">
      <w:pPr>
        <w:jc w:val="both"/>
        <w:rPr>
          <w:rFonts w:asciiTheme="minorHAnsi" w:hAnsiTheme="minorHAnsi" w:cstheme="minorHAnsi"/>
          <w:bCs/>
          <w:sz w:val="22"/>
          <w:szCs w:val="22"/>
        </w:rPr>
      </w:pPr>
      <w:r w:rsidRPr="00996AED">
        <w:rPr>
          <w:rFonts w:asciiTheme="minorHAnsi" w:hAnsiTheme="minorHAnsi" w:cstheme="minorHAnsi"/>
          <w:bCs/>
          <w:sz w:val="22"/>
          <w:szCs w:val="22"/>
        </w:rPr>
        <w:t xml:space="preserve">Podrobnejši opis </w:t>
      </w:r>
      <w:r w:rsidR="00FC47E7">
        <w:rPr>
          <w:rFonts w:asciiTheme="minorHAnsi" w:hAnsiTheme="minorHAnsi" w:cstheme="minorHAnsi"/>
          <w:bCs/>
          <w:sz w:val="22"/>
          <w:szCs w:val="22"/>
        </w:rPr>
        <w:t xml:space="preserve">oziroma tehnične specifikacije </w:t>
      </w:r>
      <w:r w:rsidRPr="00996AED">
        <w:rPr>
          <w:rFonts w:asciiTheme="minorHAnsi" w:hAnsiTheme="minorHAnsi" w:cstheme="minorHAnsi"/>
          <w:bCs/>
          <w:sz w:val="22"/>
          <w:szCs w:val="22"/>
        </w:rPr>
        <w:t xml:space="preserve">predmeta naročila, ki </w:t>
      </w:r>
      <w:r w:rsidR="00FC47E7">
        <w:rPr>
          <w:rFonts w:asciiTheme="minorHAnsi" w:hAnsiTheme="minorHAnsi" w:cstheme="minorHAnsi"/>
          <w:bCs/>
          <w:sz w:val="22"/>
          <w:szCs w:val="22"/>
        </w:rPr>
        <w:t>jih</w:t>
      </w:r>
      <w:r w:rsidRPr="00996AED">
        <w:rPr>
          <w:rFonts w:asciiTheme="minorHAnsi" w:hAnsiTheme="minorHAnsi" w:cstheme="minorHAnsi"/>
          <w:bCs/>
          <w:sz w:val="22"/>
          <w:szCs w:val="22"/>
        </w:rPr>
        <w:t xml:space="preserve"> mora izpolnjevati ponujeno blago</w:t>
      </w:r>
      <w:r w:rsidR="0088544C">
        <w:rPr>
          <w:rFonts w:asciiTheme="minorHAnsi" w:hAnsiTheme="minorHAnsi" w:cstheme="minorHAnsi"/>
          <w:bCs/>
          <w:sz w:val="22"/>
          <w:szCs w:val="22"/>
        </w:rPr>
        <w:t xml:space="preserve"> za </w:t>
      </w:r>
      <w:r w:rsidR="007D4837" w:rsidRPr="007D4837">
        <w:rPr>
          <w:rFonts w:asciiTheme="minorHAnsi" w:hAnsiTheme="minorHAnsi" w:cstheme="minorHAnsi"/>
          <w:b/>
          <w:bCs/>
          <w:sz w:val="22"/>
          <w:u w:val="single"/>
        </w:rPr>
        <w:t>nov</w:t>
      </w:r>
      <w:r w:rsidR="0088544C">
        <w:rPr>
          <w:rFonts w:asciiTheme="minorHAnsi" w:hAnsiTheme="minorHAnsi" w:cstheme="minorHAnsi"/>
          <w:b/>
          <w:bCs/>
          <w:sz w:val="22"/>
          <w:u w:val="single"/>
        </w:rPr>
        <w:t>o</w:t>
      </w:r>
      <w:r w:rsidR="007D4837" w:rsidRPr="007D4837">
        <w:rPr>
          <w:rFonts w:asciiTheme="minorHAnsi" w:hAnsiTheme="minorHAnsi" w:cstheme="minorHAnsi"/>
          <w:b/>
          <w:bCs/>
          <w:sz w:val="22"/>
          <w:u w:val="single"/>
        </w:rPr>
        <w:t xml:space="preserve"> vozil</w:t>
      </w:r>
      <w:r w:rsidR="0088544C">
        <w:rPr>
          <w:rFonts w:asciiTheme="minorHAnsi" w:hAnsiTheme="minorHAnsi" w:cstheme="minorHAnsi"/>
          <w:b/>
          <w:bCs/>
          <w:sz w:val="22"/>
          <w:u w:val="single"/>
        </w:rPr>
        <w:t>o</w:t>
      </w:r>
      <w:r w:rsidR="007D4837" w:rsidRPr="007D4837">
        <w:rPr>
          <w:rFonts w:asciiTheme="minorHAnsi" w:hAnsiTheme="minorHAnsi" w:cstheme="minorHAnsi"/>
          <w:b/>
          <w:bCs/>
          <w:sz w:val="22"/>
          <w:u w:val="single"/>
        </w:rPr>
        <w:t>,</w:t>
      </w:r>
      <w:r w:rsidR="007D4837" w:rsidRPr="007D4837">
        <w:rPr>
          <w:rFonts w:asciiTheme="minorHAnsi" w:hAnsiTheme="minorHAnsi" w:cstheme="minorHAnsi"/>
          <w:sz w:val="22"/>
          <w:u w:val="single"/>
        </w:rPr>
        <w:t xml:space="preserve"> letnik izdelave 2026</w:t>
      </w:r>
      <w:r w:rsidR="007D4837" w:rsidRPr="007D4837">
        <w:rPr>
          <w:rFonts w:asciiTheme="minorHAnsi" w:hAnsiTheme="minorHAnsi" w:cstheme="minorHAnsi"/>
          <w:sz w:val="22"/>
        </w:rPr>
        <w:t>, tehnično brezhibno in homologirano</w:t>
      </w:r>
      <w:r w:rsidR="005F008E">
        <w:rPr>
          <w:rFonts w:asciiTheme="minorHAnsi" w:hAnsiTheme="minorHAnsi" w:cstheme="minorHAnsi"/>
          <w:sz w:val="22"/>
        </w:rPr>
        <w:t xml:space="preserve"> v Republiki Sloveniji</w:t>
      </w:r>
      <w:r w:rsidR="007D4837" w:rsidRPr="007D4837">
        <w:rPr>
          <w:rFonts w:asciiTheme="minorHAnsi" w:hAnsiTheme="minorHAnsi" w:cstheme="minorHAnsi"/>
          <w:sz w:val="22"/>
        </w:rPr>
        <w:t xml:space="preserve">, </w:t>
      </w:r>
      <w:r w:rsidR="00777AE6">
        <w:rPr>
          <w:rFonts w:asciiTheme="minorHAnsi" w:hAnsiTheme="minorHAnsi" w:cstheme="minorHAnsi"/>
          <w:sz w:val="22"/>
        </w:rPr>
        <w:t>je/</w:t>
      </w:r>
      <w:r w:rsidR="00FC47E7">
        <w:rPr>
          <w:rFonts w:asciiTheme="minorHAnsi" w:hAnsiTheme="minorHAnsi" w:cstheme="minorHAnsi"/>
          <w:sz w:val="22"/>
        </w:rPr>
        <w:t>so</w:t>
      </w:r>
      <w:r w:rsidRPr="00996AED">
        <w:rPr>
          <w:rFonts w:asciiTheme="minorHAnsi" w:hAnsiTheme="minorHAnsi" w:cstheme="minorHAnsi"/>
          <w:sz w:val="22"/>
        </w:rPr>
        <w:t xml:space="preserve"> razvidn</w:t>
      </w:r>
      <w:r w:rsidR="00FC47E7">
        <w:rPr>
          <w:rFonts w:asciiTheme="minorHAnsi" w:hAnsiTheme="minorHAnsi" w:cstheme="minorHAnsi"/>
          <w:sz w:val="22"/>
        </w:rPr>
        <w:t>e</w:t>
      </w:r>
      <w:r w:rsidRPr="00996AED">
        <w:rPr>
          <w:rFonts w:asciiTheme="minorHAnsi" w:hAnsiTheme="minorHAnsi" w:cstheme="minorHAnsi"/>
          <w:sz w:val="22"/>
        </w:rPr>
        <w:t xml:space="preserve"> iz poglavja II.</w:t>
      </w:r>
      <w:r w:rsidR="007D6FAB">
        <w:rPr>
          <w:rFonts w:asciiTheme="minorHAnsi" w:hAnsiTheme="minorHAnsi" w:cstheme="minorHAnsi"/>
          <w:sz w:val="22"/>
        </w:rPr>
        <w:t xml:space="preserve"> in III.</w:t>
      </w:r>
      <w:r w:rsidRPr="00996AED">
        <w:rPr>
          <w:rFonts w:asciiTheme="minorHAnsi" w:hAnsiTheme="minorHAnsi" w:cstheme="minorHAnsi"/>
          <w:sz w:val="22"/>
        </w:rPr>
        <w:t xml:space="preserve"> tega obrazca.</w:t>
      </w:r>
    </w:p>
    <w:bookmarkEnd w:id="1"/>
    <w:bookmarkEnd w:id="2"/>
    <w:bookmarkEnd w:id="3"/>
    <w:p w14:paraId="095ADE07" w14:textId="3C42EB1D" w:rsidR="00C60D2C" w:rsidRDefault="00C60D2C" w:rsidP="00A12E32">
      <w:pPr>
        <w:tabs>
          <w:tab w:val="left" w:pos="1418"/>
          <w:tab w:val="right" w:pos="9356"/>
        </w:tabs>
        <w:jc w:val="both"/>
        <w:rPr>
          <w:rFonts w:asciiTheme="minorHAnsi" w:hAnsiTheme="minorHAnsi" w:cstheme="minorHAnsi"/>
          <w:sz w:val="22"/>
          <w:szCs w:val="22"/>
        </w:rPr>
      </w:pPr>
    </w:p>
    <w:p w14:paraId="5080FB3C" w14:textId="23A4178B" w:rsidR="007D6FAB" w:rsidRPr="007D6FAB" w:rsidRDefault="007D6FAB" w:rsidP="00A12E32">
      <w:pPr>
        <w:pStyle w:val="Odstavekseznama"/>
        <w:numPr>
          <w:ilvl w:val="0"/>
          <w:numId w:val="11"/>
        </w:numPr>
        <w:shd w:val="clear" w:color="auto" w:fill="255FAC"/>
        <w:autoSpaceDE w:val="0"/>
        <w:autoSpaceDN w:val="0"/>
        <w:adjustRightInd w:val="0"/>
        <w:spacing w:after="120"/>
        <w:ind w:left="357" w:hanging="357"/>
        <w:contextualSpacing w:val="0"/>
        <w:jc w:val="both"/>
        <w:rPr>
          <w:rFonts w:asciiTheme="minorHAnsi" w:hAnsiTheme="minorHAnsi"/>
          <w:b/>
          <w:color w:val="FFFFFF" w:themeColor="background1"/>
        </w:rPr>
      </w:pPr>
      <w:r w:rsidRPr="007D4837">
        <w:rPr>
          <w:rFonts w:asciiTheme="minorHAnsi" w:hAnsiTheme="minorHAnsi"/>
          <w:b/>
          <w:color w:val="FFFFFF" w:themeColor="background1"/>
        </w:rPr>
        <w:t>SP</w:t>
      </w:r>
      <w:r>
        <w:rPr>
          <w:rFonts w:asciiTheme="minorHAnsi" w:hAnsiTheme="minorHAnsi"/>
          <w:b/>
          <w:color w:val="FFFFFF" w:themeColor="background1"/>
        </w:rPr>
        <w:t>LOŠNE ZAHTEVE</w:t>
      </w:r>
      <w:r w:rsidRPr="007D4837">
        <w:rPr>
          <w:rFonts w:asciiTheme="minorHAnsi" w:hAnsiTheme="minorHAnsi"/>
          <w:b/>
          <w:color w:val="FFFFFF" w:themeColor="background1"/>
        </w:rPr>
        <w:t xml:space="preserve"> NAROČNIKA: </w:t>
      </w:r>
    </w:p>
    <w:p w14:paraId="1CCF39E2" w14:textId="0B9E1AC6" w:rsidR="007D6FAB" w:rsidRPr="00855868" w:rsidRDefault="007D6FAB" w:rsidP="00A12E32">
      <w:pPr>
        <w:pStyle w:val="Odstavekseznama"/>
        <w:numPr>
          <w:ilvl w:val="0"/>
          <w:numId w:val="13"/>
        </w:numPr>
        <w:spacing w:before="120" w:after="120"/>
        <w:ind w:left="357" w:hanging="357"/>
        <w:contextualSpacing w:val="0"/>
        <w:rPr>
          <w:rFonts w:asciiTheme="minorHAnsi" w:hAnsiTheme="minorHAnsi" w:cstheme="minorHAnsi"/>
          <w:b/>
          <w:sz w:val="22"/>
          <w:szCs w:val="22"/>
          <w:lang w:eastAsia="en-US"/>
        </w:rPr>
      </w:pPr>
      <w:r w:rsidRPr="00855868">
        <w:rPr>
          <w:rFonts w:asciiTheme="minorHAnsi" w:hAnsiTheme="minorHAnsi" w:cstheme="minorHAnsi"/>
          <w:b/>
          <w:sz w:val="22"/>
          <w:szCs w:val="22"/>
          <w:lang w:eastAsia="en-US"/>
        </w:rPr>
        <w:t>Dobavni rok</w:t>
      </w:r>
    </w:p>
    <w:p w14:paraId="5FE57996" w14:textId="6BF3E1E9" w:rsidR="007D6FAB" w:rsidRPr="003B5608" w:rsidRDefault="007D6FAB" w:rsidP="00CF1504">
      <w:pPr>
        <w:ind w:left="357"/>
        <w:jc w:val="both"/>
        <w:rPr>
          <w:rFonts w:ascii="Calibri" w:hAnsi="Calibri" w:cs="Calibri"/>
          <w:sz w:val="22"/>
          <w:szCs w:val="22"/>
        </w:rPr>
      </w:pPr>
      <w:r w:rsidRPr="003B5608">
        <w:rPr>
          <w:rFonts w:ascii="Calibri" w:hAnsi="Calibri" w:cs="Calibri"/>
          <w:sz w:val="22"/>
          <w:szCs w:val="22"/>
        </w:rPr>
        <w:t>Rok dobave za</w:t>
      </w:r>
      <w:r w:rsidR="00CF1504">
        <w:rPr>
          <w:rFonts w:ascii="Calibri" w:hAnsi="Calibri" w:cs="Calibri"/>
          <w:sz w:val="22"/>
          <w:szCs w:val="22"/>
        </w:rPr>
        <w:t xml:space="preserve"> </w:t>
      </w:r>
      <w:r w:rsidRPr="003B5608">
        <w:rPr>
          <w:rFonts w:ascii="Calibri" w:hAnsi="Calibri" w:cs="Calibri"/>
          <w:b/>
          <w:bCs/>
          <w:sz w:val="22"/>
          <w:szCs w:val="22"/>
        </w:rPr>
        <w:t>novo vozilo</w:t>
      </w:r>
      <w:r w:rsidRPr="003B5608">
        <w:rPr>
          <w:rFonts w:ascii="Calibri" w:hAnsi="Calibri" w:cs="Calibri"/>
          <w:sz w:val="22"/>
          <w:szCs w:val="22"/>
        </w:rPr>
        <w:t xml:space="preserve"> je največ </w:t>
      </w:r>
      <w:r w:rsidR="005D0801">
        <w:rPr>
          <w:rFonts w:ascii="Calibri" w:hAnsi="Calibri" w:cs="Calibri"/>
          <w:sz w:val="22"/>
          <w:szCs w:val="22"/>
          <w:u w:val="single"/>
        </w:rPr>
        <w:t>150 dni</w:t>
      </w:r>
      <w:r w:rsidRPr="003B5608">
        <w:rPr>
          <w:rFonts w:ascii="Calibri" w:hAnsi="Calibri" w:cs="Calibri"/>
          <w:sz w:val="22"/>
          <w:szCs w:val="22"/>
        </w:rPr>
        <w:t xml:space="preserve"> od sklenitve pogodbe z naročnikom</w:t>
      </w:r>
      <w:r w:rsidR="00F17EDB">
        <w:rPr>
          <w:rFonts w:ascii="Calibri" w:hAnsi="Calibri" w:cs="Calibri"/>
          <w:sz w:val="22"/>
          <w:szCs w:val="22"/>
        </w:rPr>
        <w:t>.</w:t>
      </w:r>
    </w:p>
    <w:p w14:paraId="09722259" w14:textId="2F5CD19E" w:rsidR="007D6FAB" w:rsidRPr="00855868" w:rsidRDefault="007D6FAB" w:rsidP="00A12E32">
      <w:pPr>
        <w:pStyle w:val="Odstavekseznama"/>
        <w:numPr>
          <w:ilvl w:val="0"/>
          <w:numId w:val="13"/>
        </w:numPr>
        <w:spacing w:before="240" w:after="120"/>
        <w:ind w:left="357" w:hanging="357"/>
        <w:contextualSpacing w:val="0"/>
        <w:rPr>
          <w:rFonts w:asciiTheme="minorHAnsi" w:hAnsiTheme="minorHAnsi" w:cstheme="minorHAnsi"/>
          <w:b/>
          <w:sz w:val="22"/>
          <w:szCs w:val="22"/>
          <w:lang w:eastAsia="en-US"/>
        </w:rPr>
      </w:pPr>
      <w:r w:rsidRPr="00855868">
        <w:rPr>
          <w:rFonts w:asciiTheme="minorHAnsi" w:hAnsiTheme="minorHAnsi" w:cstheme="minorHAnsi"/>
          <w:b/>
          <w:sz w:val="22"/>
          <w:szCs w:val="22"/>
          <w:lang w:eastAsia="en-US"/>
        </w:rPr>
        <w:t>Lokacija dostave</w:t>
      </w:r>
    </w:p>
    <w:p w14:paraId="274BD414" w14:textId="6D81A83B" w:rsidR="007D6FAB" w:rsidRDefault="007D6FAB" w:rsidP="00A12E32">
      <w:pPr>
        <w:spacing w:after="120"/>
        <w:ind w:left="357"/>
        <w:jc w:val="both"/>
        <w:rPr>
          <w:rFonts w:ascii="Calibri" w:hAnsi="Calibri" w:cs="Calibri"/>
          <w:sz w:val="22"/>
          <w:szCs w:val="22"/>
        </w:rPr>
      </w:pPr>
      <w:r>
        <w:rPr>
          <w:rFonts w:ascii="Calibri" w:hAnsi="Calibri" w:cs="Calibri"/>
          <w:sz w:val="22"/>
          <w:szCs w:val="22"/>
        </w:rPr>
        <w:t xml:space="preserve">Prevzem vozila se bo opravil na lokaciji naročnika. </w:t>
      </w:r>
      <w:r w:rsidR="00DA4B26">
        <w:rPr>
          <w:rFonts w:ascii="Calibri" w:hAnsi="Calibri" w:cs="Calibri"/>
          <w:sz w:val="22"/>
          <w:szCs w:val="22"/>
        </w:rPr>
        <w:t>Izbrani ponudnik/d</w:t>
      </w:r>
      <w:r w:rsidRPr="003B5608">
        <w:rPr>
          <w:rFonts w:ascii="Calibri" w:hAnsi="Calibri" w:cs="Calibri"/>
          <w:sz w:val="22"/>
          <w:szCs w:val="22"/>
        </w:rPr>
        <w:t xml:space="preserve">obavitelj mora vozilo v pogodbeno določenem roku predati </w:t>
      </w:r>
      <w:r w:rsidRPr="003B5608">
        <w:rPr>
          <w:rFonts w:ascii="Calibri" w:hAnsi="Calibri" w:cs="Calibri"/>
          <w:b/>
          <w:bCs/>
          <w:sz w:val="22"/>
          <w:szCs w:val="22"/>
        </w:rPr>
        <w:t>na lokacijo ZZZS, Miklošičeva cesta 24, 1000 Ljubljana.</w:t>
      </w:r>
      <w:r w:rsidRPr="003B5608">
        <w:rPr>
          <w:rFonts w:ascii="Calibri" w:hAnsi="Calibri" w:cs="Calibri"/>
          <w:sz w:val="22"/>
          <w:szCs w:val="22"/>
        </w:rPr>
        <w:t xml:space="preserve"> Kontaktna</w:t>
      </w:r>
      <w:r w:rsidR="007A677F">
        <w:rPr>
          <w:rFonts w:ascii="Calibri" w:hAnsi="Calibri" w:cs="Calibri"/>
          <w:sz w:val="22"/>
          <w:szCs w:val="22"/>
        </w:rPr>
        <w:t>/odgovorna</w:t>
      </w:r>
      <w:r w:rsidRPr="003B5608">
        <w:rPr>
          <w:rFonts w:ascii="Calibri" w:hAnsi="Calibri" w:cs="Calibri"/>
          <w:sz w:val="22"/>
          <w:szCs w:val="22"/>
        </w:rPr>
        <w:t xml:space="preserve"> oseba za prevzem vozila na strani naročnika </w:t>
      </w:r>
      <w:r w:rsidRPr="007D6FAB">
        <w:rPr>
          <w:rFonts w:ascii="Calibri" w:hAnsi="Calibri" w:cs="Calibri"/>
          <w:sz w:val="22"/>
          <w:szCs w:val="22"/>
        </w:rPr>
        <w:t xml:space="preserve">je Jurij Ahačič, 041 722 608, </w:t>
      </w:r>
      <w:hyperlink r:id="rId10" w:history="1">
        <w:r w:rsidRPr="007D6FAB">
          <w:rPr>
            <w:rFonts w:ascii="Calibri" w:hAnsi="Calibri" w:cs="Calibri"/>
            <w:sz w:val="22"/>
            <w:szCs w:val="22"/>
            <w:u w:val="single"/>
          </w:rPr>
          <w:t>jurij.ahacic@zzzs.si</w:t>
        </w:r>
      </w:hyperlink>
      <w:r w:rsidRPr="007D6FAB">
        <w:rPr>
          <w:rFonts w:ascii="Calibri" w:hAnsi="Calibri" w:cs="Calibri"/>
          <w:sz w:val="22"/>
          <w:szCs w:val="22"/>
        </w:rPr>
        <w:t xml:space="preserve"> oz. Uroš Žnidaršič, 031 684 717, </w:t>
      </w:r>
      <w:hyperlink r:id="rId11" w:history="1">
        <w:r w:rsidRPr="007D6FAB">
          <w:rPr>
            <w:rFonts w:ascii="Calibri" w:hAnsi="Calibri" w:cs="Calibri"/>
            <w:sz w:val="22"/>
            <w:szCs w:val="22"/>
            <w:u w:val="single"/>
          </w:rPr>
          <w:t>uros.znidarsic@zzzs.si</w:t>
        </w:r>
      </w:hyperlink>
      <w:r w:rsidRPr="007D6FAB">
        <w:rPr>
          <w:rFonts w:ascii="Calibri" w:hAnsi="Calibri" w:cs="Calibri"/>
          <w:sz w:val="22"/>
          <w:szCs w:val="22"/>
        </w:rPr>
        <w:t xml:space="preserve">.   </w:t>
      </w:r>
    </w:p>
    <w:p w14:paraId="7F74CFFC" w14:textId="5E4C2318" w:rsidR="009E0349" w:rsidRDefault="009E0349" w:rsidP="00A12E32">
      <w:pPr>
        <w:spacing w:after="120"/>
        <w:ind w:left="357"/>
        <w:jc w:val="both"/>
        <w:rPr>
          <w:rFonts w:ascii="Calibri" w:hAnsi="Calibri" w:cs="Calibri"/>
          <w:sz w:val="22"/>
          <w:szCs w:val="22"/>
        </w:rPr>
      </w:pPr>
      <w:r>
        <w:rPr>
          <w:rFonts w:ascii="Calibri" w:hAnsi="Calibri" w:cs="Calibri"/>
          <w:sz w:val="22"/>
          <w:szCs w:val="22"/>
        </w:rPr>
        <w:t>Izbrani ponudnik/dobavitelj mora naročnikovega skrbnika pogodbe</w:t>
      </w:r>
      <w:r w:rsidR="00DE4670">
        <w:rPr>
          <w:rFonts w:ascii="Calibri" w:hAnsi="Calibri" w:cs="Calibri"/>
          <w:sz w:val="22"/>
          <w:szCs w:val="22"/>
        </w:rPr>
        <w:t xml:space="preserve"> ali z njegove strani drugo pooblaščeno osebo</w:t>
      </w:r>
      <w:r>
        <w:rPr>
          <w:rFonts w:ascii="Calibri" w:hAnsi="Calibri" w:cs="Calibri"/>
          <w:sz w:val="22"/>
          <w:szCs w:val="22"/>
        </w:rPr>
        <w:t xml:space="preserve"> </w:t>
      </w:r>
      <w:r w:rsidR="009471FD">
        <w:rPr>
          <w:rFonts w:ascii="Calibri" w:hAnsi="Calibri" w:cs="Calibri"/>
          <w:sz w:val="22"/>
          <w:szCs w:val="22"/>
        </w:rPr>
        <w:t xml:space="preserve">pisno </w:t>
      </w:r>
      <w:r w:rsidR="00DE4670">
        <w:rPr>
          <w:rFonts w:ascii="Calibri" w:hAnsi="Calibri" w:cs="Calibri"/>
          <w:sz w:val="22"/>
          <w:szCs w:val="22"/>
        </w:rPr>
        <w:t>obvestiti o nameravani dobavi blaga</w:t>
      </w:r>
      <w:r w:rsidR="001970FA">
        <w:rPr>
          <w:rFonts w:ascii="Calibri" w:hAnsi="Calibri" w:cs="Calibri"/>
          <w:sz w:val="22"/>
          <w:szCs w:val="22"/>
        </w:rPr>
        <w:t xml:space="preserve"> (vozila)</w:t>
      </w:r>
      <w:r w:rsidR="00DE4670">
        <w:rPr>
          <w:rFonts w:ascii="Calibri" w:hAnsi="Calibri" w:cs="Calibri"/>
          <w:sz w:val="22"/>
          <w:szCs w:val="22"/>
        </w:rPr>
        <w:t xml:space="preserve"> na lokacijo naročnika najmanj 3 delovne dni pred dobavo blaga</w:t>
      </w:r>
      <w:r w:rsidR="001970FA">
        <w:rPr>
          <w:rFonts w:ascii="Calibri" w:hAnsi="Calibri" w:cs="Calibri"/>
          <w:sz w:val="22"/>
          <w:szCs w:val="22"/>
        </w:rPr>
        <w:t xml:space="preserve"> (vozila)</w:t>
      </w:r>
      <w:r w:rsidR="00DE4670">
        <w:rPr>
          <w:rFonts w:ascii="Calibri" w:hAnsi="Calibri" w:cs="Calibri"/>
          <w:sz w:val="22"/>
          <w:szCs w:val="22"/>
        </w:rPr>
        <w:t>.</w:t>
      </w:r>
    </w:p>
    <w:p w14:paraId="2313C727" w14:textId="221FD8BF" w:rsidR="007D6FAB" w:rsidRPr="00401E1F" w:rsidRDefault="00DA4B26" w:rsidP="00A12E32">
      <w:pPr>
        <w:ind w:left="357"/>
        <w:jc w:val="both"/>
        <w:rPr>
          <w:rFonts w:ascii="Calibri" w:hAnsi="Calibri" w:cs="Calibri"/>
          <w:sz w:val="22"/>
          <w:szCs w:val="22"/>
        </w:rPr>
      </w:pPr>
      <w:r>
        <w:rPr>
          <w:rFonts w:ascii="Calibri" w:hAnsi="Calibri" w:cs="Calibri"/>
          <w:sz w:val="22"/>
          <w:szCs w:val="22"/>
        </w:rPr>
        <w:t>Izbrani ponudnik/d</w:t>
      </w:r>
      <w:r w:rsidR="007D6FAB" w:rsidRPr="00401E1F">
        <w:rPr>
          <w:rFonts w:ascii="Calibri" w:hAnsi="Calibri" w:cs="Calibri"/>
          <w:sz w:val="22"/>
          <w:szCs w:val="22"/>
        </w:rPr>
        <w:t>obavitelj mora ob prevzemu, hkrati z vozil</w:t>
      </w:r>
      <w:r w:rsidR="007D6FAB">
        <w:rPr>
          <w:rFonts w:ascii="Calibri" w:hAnsi="Calibri" w:cs="Calibri"/>
          <w:sz w:val="22"/>
          <w:szCs w:val="22"/>
        </w:rPr>
        <w:t>om</w:t>
      </w:r>
      <w:r w:rsidR="007D6FAB" w:rsidRPr="00401E1F">
        <w:rPr>
          <w:rFonts w:ascii="Calibri" w:hAnsi="Calibri" w:cs="Calibri"/>
          <w:sz w:val="22"/>
          <w:szCs w:val="22"/>
        </w:rPr>
        <w:t xml:space="preserve"> in vso zahtevano opremo, naročniku izročiti tudi naslednjo dokumentacijo: </w:t>
      </w:r>
    </w:p>
    <w:p w14:paraId="48CBEC5F" w14:textId="5357AC2D" w:rsidR="007D6FAB" w:rsidRPr="00401E1F" w:rsidRDefault="007D6FAB" w:rsidP="00A12E32">
      <w:pPr>
        <w:numPr>
          <w:ilvl w:val="0"/>
          <w:numId w:val="17"/>
        </w:numPr>
        <w:ind w:left="714" w:hanging="357"/>
        <w:contextualSpacing/>
        <w:jc w:val="both"/>
        <w:rPr>
          <w:rFonts w:ascii="Calibri" w:hAnsi="Calibri" w:cs="Calibri"/>
          <w:sz w:val="22"/>
          <w:szCs w:val="22"/>
        </w:rPr>
      </w:pPr>
      <w:r w:rsidRPr="00401E1F">
        <w:rPr>
          <w:rFonts w:ascii="Calibri" w:hAnsi="Calibri" w:cs="Calibri"/>
          <w:sz w:val="22"/>
          <w:szCs w:val="22"/>
        </w:rPr>
        <w:t>prevzemni zapisnik</w:t>
      </w:r>
      <w:r w:rsidR="005D0801">
        <w:rPr>
          <w:rFonts w:ascii="Calibri" w:hAnsi="Calibri" w:cs="Calibri"/>
          <w:sz w:val="22"/>
          <w:szCs w:val="22"/>
        </w:rPr>
        <w:t xml:space="preserve"> v pisni ali digitalni obliki</w:t>
      </w:r>
      <w:r w:rsidRPr="00401E1F">
        <w:rPr>
          <w:rFonts w:ascii="Calibri" w:hAnsi="Calibri" w:cs="Calibri"/>
          <w:sz w:val="22"/>
          <w:szCs w:val="22"/>
        </w:rPr>
        <w:t xml:space="preserve">, </w:t>
      </w:r>
    </w:p>
    <w:p w14:paraId="644B2FA0" w14:textId="1794F99A" w:rsidR="007D6FAB" w:rsidRPr="00401E1F" w:rsidRDefault="007D6FAB" w:rsidP="00A12E32">
      <w:pPr>
        <w:numPr>
          <w:ilvl w:val="0"/>
          <w:numId w:val="17"/>
        </w:numPr>
        <w:ind w:left="714" w:hanging="357"/>
        <w:contextualSpacing/>
        <w:jc w:val="both"/>
        <w:rPr>
          <w:rFonts w:ascii="Calibri" w:hAnsi="Calibri" w:cs="Calibri"/>
          <w:sz w:val="22"/>
          <w:szCs w:val="22"/>
        </w:rPr>
      </w:pPr>
      <w:r>
        <w:rPr>
          <w:rFonts w:ascii="Calibri" w:hAnsi="Calibri" w:cs="Calibri"/>
          <w:sz w:val="22"/>
          <w:szCs w:val="22"/>
        </w:rPr>
        <w:t>račun z vsemi podatki za registracijo vozila,</w:t>
      </w:r>
    </w:p>
    <w:p w14:paraId="336EE76A" w14:textId="0E2DA481" w:rsidR="007D6FAB" w:rsidRPr="00401E1F" w:rsidRDefault="007D6FAB" w:rsidP="00A12E32">
      <w:pPr>
        <w:numPr>
          <w:ilvl w:val="0"/>
          <w:numId w:val="17"/>
        </w:numPr>
        <w:ind w:left="714" w:hanging="357"/>
        <w:contextualSpacing/>
        <w:jc w:val="both"/>
        <w:rPr>
          <w:rFonts w:ascii="Calibri" w:hAnsi="Calibri" w:cs="Calibri"/>
          <w:sz w:val="22"/>
          <w:szCs w:val="22"/>
        </w:rPr>
      </w:pPr>
      <w:r w:rsidRPr="00401E1F">
        <w:rPr>
          <w:rFonts w:ascii="Calibri" w:hAnsi="Calibri" w:cs="Calibri"/>
          <w:sz w:val="22"/>
          <w:szCs w:val="22"/>
        </w:rPr>
        <w:t>tehnično dokumentacijo o vozil</w:t>
      </w:r>
      <w:r>
        <w:rPr>
          <w:rFonts w:ascii="Calibri" w:hAnsi="Calibri" w:cs="Calibri"/>
          <w:sz w:val="22"/>
          <w:szCs w:val="22"/>
        </w:rPr>
        <w:t>u</w:t>
      </w:r>
      <w:r w:rsidR="005D0801">
        <w:rPr>
          <w:rFonts w:ascii="Calibri" w:hAnsi="Calibri" w:cs="Calibri"/>
          <w:sz w:val="22"/>
          <w:szCs w:val="22"/>
        </w:rPr>
        <w:t xml:space="preserve"> v pisni ali digitalni obliki</w:t>
      </w:r>
      <w:r w:rsidRPr="00401E1F">
        <w:rPr>
          <w:rFonts w:ascii="Calibri" w:hAnsi="Calibri" w:cs="Calibri"/>
          <w:sz w:val="22"/>
          <w:szCs w:val="22"/>
        </w:rPr>
        <w:t xml:space="preserve">, </w:t>
      </w:r>
      <w:r w:rsidR="005D0801" w:rsidRPr="00401E1F">
        <w:rPr>
          <w:rFonts w:ascii="Calibri" w:hAnsi="Calibri" w:cs="Calibri"/>
          <w:sz w:val="22"/>
          <w:szCs w:val="22"/>
        </w:rPr>
        <w:t>dokazil</w:t>
      </w:r>
      <w:r w:rsidR="005D0801">
        <w:rPr>
          <w:rFonts w:ascii="Calibri" w:hAnsi="Calibri" w:cs="Calibri"/>
          <w:sz w:val="22"/>
          <w:szCs w:val="22"/>
        </w:rPr>
        <w:t>o</w:t>
      </w:r>
      <w:r w:rsidR="005D0801" w:rsidRPr="00401E1F">
        <w:rPr>
          <w:rFonts w:ascii="Calibri" w:hAnsi="Calibri" w:cs="Calibri"/>
          <w:sz w:val="22"/>
          <w:szCs w:val="22"/>
        </w:rPr>
        <w:t xml:space="preserve"> </w:t>
      </w:r>
      <w:r w:rsidRPr="00401E1F">
        <w:rPr>
          <w:rFonts w:ascii="Calibri" w:hAnsi="Calibri" w:cs="Calibri"/>
          <w:sz w:val="22"/>
          <w:szCs w:val="22"/>
        </w:rPr>
        <w:t xml:space="preserve">o homologaciji, </w:t>
      </w:r>
    </w:p>
    <w:p w14:paraId="535BBB27" w14:textId="080C9C91" w:rsidR="007D6FAB" w:rsidRPr="008D5878" w:rsidRDefault="007D6FAB" w:rsidP="00A12E32">
      <w:pPr>
        <w:numPr>
          <w:ilvl w:val="0"/>
          <w:numId w:val="17"/>
        </w:numPr>
        <w:spacing w:after="120"/>
        <w:ind w:left="714" w:hanging="357"/>
        <w:jc w:val="both"/>
        <w:rPr>
          <w:rFonts w:ascii="Calibri" w:hAnsi="Calibri" w:cs="Calibri"/>
          <w:sz w:val="22"/>
          <w:szCs w:val="22"/>
        </w:rPr>
      </w:pPr>
      <w:r w:rsidRPr="00401E1F">
        <w:rPr>
          <w:rFonts w:ascii="Calibri" w:hAnsi="Calibri" w:cs="Calibri"/>
          <w:sz w:val="22"/>
          <w:szCs w:val="22"/>
        </w:rPr>
        <w:t>drugo morebitno dokumentacijo, ki je potrebna za registracijo</w:t>
      </w:r>
      <w:r>
        <w:rPr>
          <w:rFonts w:ascii="Calibri" w:hAnsi="Calibri" w:cs="Calibri"/>
          <w:sz w:val="22"/>
          <w:szCs w:val="22"/>
        </w:rPr>
        <w:t xml:space="preserve"> vozila</w:t>
      </w:r>
      <w:r w:rsidRPr="00401E1F">
        <w:rPr>
          <w:rFonts w:ascii="Calibri" w:hAnsi="Calibri" w:cs="Calibri"/>
          <w:sz w:val="22"/>
          <w:szCs w:val="22"/>
        </w:rPr>
        <w:t xml:space="preserve"> in </w:t>
      </w:r>
      <w:r>
        <w:rPr>
          <w:rFonts w:ascii="Calibri" w:hAnsi="Calibri" w:cs="Calibri"/>
          <w:sz w:val="22"/>
          <w:szCs w:val="22"/>
        </w:rPr>
        <w:t xml:space="preserve">dokumentacijo za uporabo in </w:t>
      </w:r>
      <w:r w:rsidRPr="00401E1F">
        <w:rPr>
          <w:rFonts w:ascii="Calibri" w:hAnsi="Calibri" w:cs="Calibri"/>
          <w:sz w:val="22"/>
          <w:szCs w:val="22"/>
        </w:rPr>
        <w:t>vzdrževanje vozil</w:t>
      </w:r>
      <w:r>
        <w:rPr>
          <w:rFonts w:ascii="Calibri" w:hAnsi="Calibri" w:cs="Calibri"/>
          <w:sz w:val="22"/>
          <w:szCs w:val="22"/>
        </w:rPr>
        <w:t>a (</w:t>
      </w:r>
      <w:r w:rsidRPr="00401E1F">
        <w:rPr>
          <w:rFonts w:ascii="Calibri" w:hAnsi="Calibri" w:cs="Calibri"/>
          <w:sz w:val="22"/>
          <w:szCs w:val="22"/>
        </w:rPr>
        <w:t>v slovenskem jeziku</w:t>
      </w:r>
      <w:r>
        <w:rPr>
          <w:rFonts w:ascii="Calibri" w:hAnsi="Calibri" w:cs="Calibri"/>
          <w:sz w:val="22"/>
          <w:szCs w:val="22"/>
        </w:rPr>
        <w:t>)</w:t>
      </w:r>
      <w:r w:rsidR="005D0801">
        <w:rPr>
          <w:rFonts w:ascii="Calibri" w:hAnsi="Calibri" w:cs="Calibri"/>
          <w:sz w:val="22"/>
          <w:szCs w:val="22"/>
        </w:rPr>
        <w:t xml:space="preserve"> v pisni ali digitalni obliki</w:t>
      </w:r>
      <w:r w:rsidRPr="00401E1F">
        <w:rPr>
          <w:rFonts w:ascii="Calibri" w:hAnsi="Calibri" w:cs="Calibri"/>
          <w:sz w:val="22"/>
          <w:szCs w:val="22"/>
        </w:rPr>
        <w:t>.</w:t>
      </w:r>
    </w:p>
    <w:p w14:paraId="012797A5" w14:textId="32F8894D" w:rsidR="007D6FAB" w:rsidRDefault="007D6FAB" w:rsidP="00A12E32">
      <w:pPr>
        <w:ind w:left="357"/>
        <w:jc w:val="both"/>
        <w:rPr>
          <w:rFonts w:ascii="Calibri" w:hAnsi="Calibri" w:cs="Calibri"/>
          <w:sz w:val="22"/>
          <w:szCs w:val="22"/>
        </w:rPr>
      </w:pPr>
      <w:r w:rsidRPr="00BE2C69">
        <w:rPr>
          <w:rFonts w:ascii="Calibri" w:hAnsi="Calibri" w:cs="Calibri"/>
          <w:sz w:val="22"/>
          <w:szCs w:val="22"/>
        </w:rPr>
        <w:t xml:space="preserve">Dobava se bo štela za pravilno, ko bo </w:t>
      </w:r>
      <w:r w:rsidR="00A02508">
        <w:rPr>
          <w:rFonts w:ascii="Calibri" w:hAnsi="Calibri" w:cs="Calibri"/>
          <w:sz w:val="22"/>
          <w:szCs w:val="22"/>
        </w:rPr>
        <w:t xml:space="preserve">blago, ki je </w:t>
      </w:r>
      <w:r w:rsidRPr="00BE2C69">
        <w:rPr>
          <w:rFonts w:ascii="Calibri" w:hAnsi="Calibri" w:cs="Calibri"/>
          <w:sz w:val="22"/>
          <w:szCs w:val="22"/>
        </w:rPr>
        <w:t>predmet javnega naročila, vključno s celotno pripadajočo dokumentacijo prevzet</w:t>
      </w:r>
      <w:r w:rsidR="00A02508">
        <w:rPr>
          <w:rFonts w:ascii="Calibri" w:hAnsi="Calibri" w:cs="Calibri"/>
          <w:sz w:val="22"/>
          <w:szCs w:val="22"/>
        </w:rPr>
        <w:t>o</w:t>
      </w:r>
      <w:r w:rsidRPr="00BE2C69">
        <w:rPr>
          <w:rFonts w:ascii="Calibri" w:hAnsi="Calibri" w:cs="Calibri"/>
          <w:sz w:val="22"/>
          <w:szCs w:val="22"/>
        </w:rPr>
        <w:t xml:space="preserve"> in ko bo podpisan primopredajni zapisnik o prevzemu vozila</w:t>
      </w:r>
      <w:r w:rsidR="00DA4B26">
        <w:rPr>
          <w:rFonts w:ascii="Calibri" w:hAnsi="Calibri" w:cs="Calibri"/>
          <w:sz w:val="22"/>
          <w:szCs w:val="22"/>
        </w:rPr>
        <w:t xml:space="preserve"> s strani odgovorne osebe naročnika ali z njegove strani druge pooblaščene osebe</w:t>
      </w:r>
      <w:r w:rsidRPr="00BE2C69">
        <w:rPr>
          <w:rFonts w:ascii="Calibri" w:hAnsi="Calibri" w:cs="Calibri"/>
          <w:sz w:val="22"/>
          <w:szCs w:val="22"/>
        </w:rPr>
        <w:t>.</w:t>
      </w:r>
    </w:p>
    <w:p w14:paraId="1C86958B" w14:textId="4ECF8AE9" w:rsidR="007D6FAB" w:rsidRPr="00855868" w:rsidRDefault="00AB4179" w:rsidP="00A12E32">
      <w:pPr>
        <w:pStyle w:val="Odstavekseznama"/>
        <w:numPr>
          <w:ilvl w:val="0"/>
          <w:numId w:val="13"/>
        </w:numPr>
        <w:spacing w:before="240" w:after="120"/>
        <w:ind w:left="357" w:hanging="357"/>
        <w:contextualSpacing w:val="0"/>
        <w:rPr>
          <w:rFonts w:asciiTheme="minorHAnsi" w:hAnsiTheme="minorHAnsi" w:cstheme="minorHAnsi"/>
          <w:b/>
          <w:sz w:val="22"/>
          <w:szCs w:val="22"/>
          <w:lang w:eastAsia="en-US"/>
        </w:rPr>
      </w:pPr>
      <w:r w:rsidRPr="00855868">
        <w:rPr>
          <w:rFonts w:asciiTheme="minorHAnsi" w:hAnsiTheme="minorHAnsi" w:cstheme="minorHAnsi"/>
          <w:b/>
          <w:sz w:val="22"/>
          <w:szCs w:val="22"/>
          <w:lang w:eastAsia="en-US"/>
        </w:rPr>
        <w:t>Garancijski roki</w:t>
      </w:r>
    </w:p>
    <w:p w14:paraId="625592DD" w14:textId="6FAD60A0" w:rsidR="00AB4179" w:rsidRPr="00AB4179" w:rsidRDefault="007A677F" w:rsidP="00A12E32">
      <w:pPr>
        <w:ind w:left="357"/>
        <w:jc w:val="both"/>
        <w:rPr>
          <w:rFonts w:ascii="Calibri" w:hAnsi="Calibri" w:cs="Calibri"/>
          <w:sz w:val="22"/>
          <w:szCs w:val="22"/>
        </w:rPr>
      </w:pPr>
      <w:r>
        <w:rPr>
          <w:rFonts w:ascii="Calibri" w:hAnsi="Calibri" w:cs="Calibri"/>
          <w:sz w:val="22"/>
          <w:szCs w:val="22"/>
        </w:rPr>
        <w:lastRenderedPageBreak/>
        <w:t>Izbrani ponudnik/d</w:t>
      </w:r>
      <w:r w:rsidR="00AB4179" w:rsidRPr="00AB4179">
        <w:rPr>
          <w:rFonts w:ascii="Calibri" w:hAnsi="Calibri" w:cs="Calibri"/>
          <w:sz w:val="22"/>
          <w:szCs w:val="22"/>
        </w:rPr>
        <w:t xml:space="preserve">obavitelj mora naročniku zagotoviti </w:t>
      </w:r>
      <w:r w:rsidR="00AB4179" w:rsidRPr="00AB4179">
        <w:rPr>
          <w:rFonts w:ascii="Calibri" w:hAnsi="Calibri" w:cs="Calibri"/>
          <w:sz w:val="22"/>
          <w:szCs w:val="22"/>
          <w:u w:val="single"/>
        </w:rPr>
        <w:t>najmanj naslednje garancijske roke</w:t>
      </w:r>
      <w:r w:rsidR="00AB4179" w:rsidRPr="00AB4179">
        <w:rPr>
          <w:rFonts w:ascii="Calibri" w:hAnsi="Calibri" w:cs="Calibri"/>
          <w:sz w:val="22"/>
          <w:szCs w:val="22"/>
        </w:rPr>
        <w:t xml:space="preserve">, ki začnejo teči </w:t>
      </w:r>
      <w:r w:rsidR="00AB4179" w:rsidRPr="00AB4179">
        <w:rPr>
          <w:rFonts w:ascii="Calibri" w:hAnsi="Calibri" w:cs="Calibri"/>
          <w:sz w:val="22"/>
          <w:szCs w:val="22"/>
          <w:u w:val="single"/>
        </w:rPr>
        <w:t>z dnem zapisniškega prevzema</w:t>
      </w:r>
      <w:r w:rsidR="00AB4179" w:rsidRPr="00AB4179">
        <w:rPr>
          <w:rFonts w:ascii="Calibri" w:hAnsi="Calibri" w:cs="Calibri"/>
          <w:sz w:val="22"/>
          <w:szCs w:val="22"/>
        </w:rPr>
        <w:t xml:space="preserve"> vozila (velja za novo vozilo):</w:t>
      </w:r>
    </w:p>
    <w:p w14:paraId="07F0177C" w14:textId="77777777" w:rsidR="00AB4179" w:rsidRPr="00AB4179" w:rsidRDefault="00AB4179" w:rsidP="00A12E32">
      <w:pPr>
        <w:numPr>
          <w:ilvl w:val="0"/>
          <w:numId w:val="19"/>
        </w:numPr>
        <w:ind w:left="714" w:hanging="357"/>
        <w:contextualSpacing/>
        <w:jc w:val="both"/>
        <w:rPr>
          <w:rFonts w:ascii="Calibri" w:hAnsi="Calibri" w:cs="Calibri"/>
          <w:sz w:val="22"/>
          <w:szCs w:val="22"/>
        </w:rPr>
      </w:pPr>
      <w:r w:rsidRPr="00AB4179">
        <w:rPr>
          <w:rFonts w:ascii="Calibri" w:hAnsi="Calibri" w:cs="Calibri"/>
          <w:sz w:val="22"/>
          <w:szCs w:val="22"/>
        </w:rPr>
        <w:t xml:space="preserve">splošni garancijski rok </w:t>
      </w:r>
      <w:r w:rsidRPr="00AB4179">
        <w:rPr>
          <w:rFonts w:ascii="Calibri" w:hAnsi="Calibri" w:cs="Calibri"/>
          <w:b/>
          <w:bCs/>
          <w:sz w:val="22"/>
          <w:szCs w:val="22"/>
        </w:rPr>
        <w:t>najmanj 24 mesecev</w:t>
      </w:r>
      <w:r w:rsidRPr="00AB4179">
        <w:rPr>
          <w:rFonts w:ascii="Calibri" w:hAnsi="Calibri" w:cs="Calibri"/>
          <w:sz w:val="22"/>
          <w:szCs w:val="22"/>
        </w:rPr>
        <w:t xml:space="preserve"> brez omejitve kilometrov,</w:t>
      </w:r>
    </w:p>
    <w:p w14:paraId="20C19271" w14:textId="77777777" w:rsidR="00AB4179" w:rsidRPr="00AB4179" w:rsidRDefault="00AB4179" w:rsidP="00A12E32">
      <w:pPr>
        <w:numPr>
          <w:ilvl w:val="0"/>
          <w:numId w:val="19"/>
        </w:numPr>
        <w:ind w:left="714" w:hanging="357"/>
        <w:contextualSpacing/>
        <w:jc w:val="both"/>
        <w:rPr>
          <w:rFonts w:ascii="Calibri" w:hAnsi="Calibri" w:cs="Calibri"/>
          <w:sz w:val="22"/>
          <w:szCs w:val="22"/>
        </w:rPr>
      </w:pPr>
      <w:r w:rsidRPr="00AB4179">
        <w:rPr>
          <w:rFonts w:ascii="Calibri" w:hAnsi="Calibri" w:cs="Calibri"/>
          <w:sz w:val="22"/>
          <w:szCs w:val="22"/>
        </w:rPr>
        <w:t xml:space="preserve">garancijski rok </w:t>
      </w:r>
      <w:r w:rsidRPr="00AB4179">
        <w:rPr>
          <w:rFonts w:ascii="Calibri" w:hAnsi="Calibri" w:cs="Calibri"/>
          <w:b/>
          <w:bCs/>
          <w:sz w:val="22"/>
          <w:szCs w:val="22"/>
        </w:rPr>
        <w:t>najmanj 72 mesecev za</w:t>
      </w:r>
      <w:r w:rsidRPr="00AB4179">
        <w:rPr>
          <w:rFonts w:ascii="Calibri" w:hAnsi="Calibri" w:cs="Calibri"/>
          <w:sz w:val="22"/>
          <w:szCs w:val="22"/>
        </w:rPr>
        <w:t xml:space="preserve"> protikorozijsko zaščito pločevine,</w:t>
      </w:r>
    </w:p>
    <w:p w14:paraId="3D1BBAD7" w14:textId="7125729D" w:rsidR="00AB4179" w:rsidRPr="00AB4179" w:rsidRDefault="00AB4179" w:rsidP="00A12E32">
      <w:pPr>
        <w:widowControl w:val="0"/>
        <w:numPr>
          <w:ilvl w:val="0"/>
          <w:numId w:val="19"/>
        </w:numPr>
        <w:suppressAutoHyphens/>
        <w:spacing w:after="120"/>
        <w:ind w:left="714" w:hanging="357"/>
        <w:jc w:val="both"/>
        <w:rPr>
          <w:rFonts w:ascii="Calibri" w:hAnsi="Calibri" w:cs="Calibri"/>
          <w:sz w:val="22"/>
          <w:szCs w:val="22"/>
          <w:u w:val="single"/>
        </w:rPr>
      </w:pPr>
      <w:r w:rsidRPr="00AB4179">
        <w:rPr>
          <w:rFonts w:ascii="Calibri" w:hAnsi="Calibri" w:cs="Calibri"/>
          <w:sz w:val="22"/>
          <w:szCs w:val="22"/>
        </w:rPr>
        <w:t xml:space="preserve">garancijski rok za baterije </w:t>
      </w:r>
      <w:r w:rsidRPr="00AB4179">
        <w:rPr>
          <w:rFonts w:ascii="Calibri" w:hAnsi="Calibri" w:cs="Calibri"/>
          <w:b/>
          <w:bCs/>
          <w:sz w:val="22"/>
          <w:szCs w:val="22"/>
        </w:rPr>
        <w:t>najmanj 72 mesecev</w:t>
      </w:r>
      <w:r w:rsidRPr="00AB4179">
        <w:rPr>
          <w:rFonts w:ascii="Calibri" w:hAnsi="Calibri" w:cs="Calibri"/>
          <w:sz w:val="22"/>
          <w:szCs w:val="22"/>
        </w:rPr>
        <w:t xml:space="preserve"> ali </w:t>
      </w:r>
      <w:r w:rsidRPr="00AB4179">
        <w:rPr>
          <w:rFonts w:ascii="Calibri" w:hAnsi="Calibri" w:cs="Calibri"/>
          <w:b/>
          <w:bCs/>
          <w:sz w:val="22"/>
          <w:szCs w:val="22"/>
        </w:rPr>
        <w:t>150.000 prevoženih kilometrov</w:t>
      </w:r>
      <w:r w:rsidR="005D0801">
        <w:rPr>
          <w:rFonts w:ascii="Calibri" w:hAnsi="Calibri" w:cs="Calibri"/>
          <w:b/>
          <w:bCs/>
          <w:sz w:val="22"/>
          <w:szCs w:val="22"/>
        </w:rPr>
        <w:t>, kar nastopi prej</w:t>
      </w:r>
      <w:r w:rsidRPr="00AB4179">
        <w:rPr>
          <w:rFonts w:ascii="Calibri" w:hAnsi="Calibri" w:cs="Calibri"/>
          <w:sz w:val="22"/>
          <w:szCs w:val="22"/>
        </w:rPr>
        <w:t xml:space="preserve"> (ohranitev najmanj 70 % kapacitete baterije). Če zmogljivost baterije pade pod mejo 70 % pred potekom garancijskega roka, </w:t>
      </w:r>
      <w:r w:rsidRPr="00AB4179">
        <w:rPr>
          <w:rFonts w:ascii="Calibri" w:hAnsi="Calibri" w:cs="Calibri"/>
          <w:sz w:val="22"/>
          <w:szCs w:val="22"/>
          <w:u w:val="single"/>
        </w:rPr>
        <w:t>je proizvajalec dolžan baterijo popraviti ali zamenjati.</w:t>
      </w:r>
    </w:p>
    <w:p w14:paraId="6BDB9003" w14:textId="11484CCA" w:rsidR="00AB4179" w:rsidRDefault="00AB4179" w:rsidP="009E0349">
      <w:pPr>
        <w:spacing w:after="120"/>
        <w:ind w:left="357"/>
        <w:jc w:val="both"/>
        <w:rPr>
          <w:rFonts w:ascii="Calibri" w:hAnsi="Calibri" w:cs="Calibri"/>
          <w:sz w:val="22"/>
          <w:szCs w:val="22"/>
        </w:rPr>
      </w:pPr>
      <w:r w:rsidRPr="00AB4179">
        <w:rPr>
          <w:rFonts w:ascii="Calibri" w:hAnsi="Calibri" w:cs="Calibri"/>
          <w:sz w:val="22"/>
          <w:szCs w:val="22"/>
        </w:rPr>
        <w:t xml:space="preserve">Po izteku splošnega garancijskega roka mora </w:t>
      </w:r>
      <w:r w:rsidR="007A677F">
        <w:rPr>
          <w:rFonts w:ascii="Calibri" w:hAnsi="Calibri" w:cs="Calibri"/>
          <w:sz w:val="22"/>
          <w:szCs w:val="22"/>
        </w:rPr>
        <w:t>izbrani ponudnik/d</w:t>
      </w:r>
      <w:r w:rsidRPr="00AB4179">
        <w:rPr>
          <w:rFonts w:ascii="Calibri" w:hAnsi="Calibri" w:cs="Calibri"/>
          <w:sz w:val="22"/>
          <w:szCs w:val="22"/>
        </w:rPr>
        <w:t xml:space="preserve">obavitelj zagotavljati, da je še naprej, in sicer najmanj 48 mesecev pokrita tudi protikorozijska zaščita pločevine in ne samo prerjavenje. Z garancijskim rokom za protikorozijsko zaščito je mišljeno, da v primeru kakršnih koli težav glede korozije, ki so povezane s protikorozijsko zaščito, </w:t>
      </w:r>
      <w:r w:rsidR="007A677F">
        <w:rPr>
          <w:rFonts w:ascii="Calibri" w:hAnsi="Calibri" w:cs="Calibri"/>
          <w:sz w:val="22"/>
          <w:szCs w:val="22"/>
        </w:rPr>
        <w:t>izbrani ponudnik/</w:t>
      </w:r>
      <w:r w:rsidRPr="00AB4179">
        <w:rPr>
          <w:rFonts w:ascii="Calibri" w:hAnsi="Calibri" w:cs="Calibri"/>
          <w:sz w:val="22"/>
          <w:szCs w:val="22"/>
        </w:rPr>
        <w:t>dobavitelj te težave popravi (npr. mehurčki pod lakom zaradi napake v materialu ali protikorozijski zaščiti, rjavenje zaradi napake v protikorozijski zaščiti ipd.).</w:t>
      </w:r>
    </w:p>
    <w:p w14:paraId="331A8B4E" w14:textId="047B3FDD" w:rsidR="009E0349" w:rsidRPr="00D022D2" w:rsidRDefault="009E0349" w:rsidP="009E0349">
      <w:pPr>
        <w:ind w:left="357"/>
        <w:jc w:val="both"/>
        <w:rPr>
          <w:rFonts w:ascii="Calibri" w:hAnsi="Calibri" w:cs="Calibri"/>
          <w:sz w:val="22"/>
          <w:szCs w:val="22"/>
        </w:rPr>
      </w:pPr>
      <w:r w:rsidRPr="00D022D2">
        <w:rPr>
          <w:rFonts w:ascii="Calibri" w:hAnsi="Calibri" w:cs="Calibri"/>
          <w:sz w:val="22"/>
          <w:szCs w:val="22"/>
        </w:rPr>
        <w:t>V času garancijskega roka za dobavljeno blago</w:t>
      </w:r>
      <w:r w:rsidR="0025449F">
        <w:rPr>
          <w:rFonts w:ascii="Calibri" w:hAnsi="Calibri" w:cs="Calibri"/>
          <w:sz w:val="22"/>
          <w:szCs w:val="22"/>
        </w:rPr>
        <w:t xml:space="preserve"> (vozilo)</w:t>
      </w:r>
      <w:r>
        <w:rPr>
          <w:rFonts w:ascii="Calibri" w:hAnsi="Calibri" w:cs="Calibri"/>
          <w:sz w:val="22"/>
          <w:szCs w:val="22"/>
        </w:rPr>
        <w:t xml:space="preserve"> izbrani</w:t>
      </w:r>
      <w:r w:rsidRPr="00D022D2">
        <w:rPr>
          <w:rFonts w:ascii="Calibri" w:hAnsi="Calibri" w:cs="Calibri"/>
          <w:sz w:val="22"/>
          <w:szCs w:val="22"/>
        </w:rPr>
        <w:t xml:space="preserve"> ponudnik</w:t>
      </w:r>
      <w:r>
        <w:rPr>
          <w:rFonts w:ascii="Calibri" w:hAnsi="Calibri" w:cs="Calibri"/>
          <w:sz w:val="22"/>
          <w:szCs w:val="22"/>
        </w:rPr>
        <w:t>/dobavitelj</w:t>
      </w:r>
      <w:r w:rsidRPr="00D022D2">
        <w:rPr>
          <w:rFonts w:ascii="Calibri" w:hAnsi="Calibri" w:cs="Calibri"/>
          <w:sz w:val="22"/>
          <w:szCs w:val="22"/>
        </w:rPr>
        <w:t xml:space="preserve"> jamči, da: </w:t>
      </w:r>
      <w:r>
        <w:rPr>
          <w:rFonts w:ascii="Calibri" w:hAnsi="Calibri" w:cs="Calibri"/>
          <w:sz w:val="22"/>
          <w:szCs w:val="22"/>
        </w:rPr>
        <w:t xml:space="preserve"> </w:t>
      </w:r>
    </w:p>
    <w:p w14:paraId="4BAAE1FF" w14:textId="11B1064B" w:rsidR="009E0349" w:rsidRDefault="009E0349" w:rsidP="009E0349">
      <w:pPr>
        <w:widowControl w:val="0"/>
        <w:numPr>
          <w:ilvl w:val="1"/>
          <w:numId w:val="24"/>
        </w:numPr>
        <w:suppressAutoHyphens/>
        <w:ind w:left="714" w:hanging="357"/>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k</w:t>
      </w:r>
      <w:r w:rsidRPr="00D022D2">
        <w:rPr>
          <w:rFonts w:asciiTheme="minorHAnsi" w:eastAsia="Arial Unicode MS" w:hAnsiTheme="minorHAnsi" w:cstheme="minorHAnsi"/>
          <w:kern w:val="1"/>
          <w:sz w:val="22"/>
          <w:szCs w:val="22"/>
        </w:rPr>
        <w:t>upljeno blago</w:t>
      </w:r>
      <w:r w:rsidR="0025449F">
        <w:rPr>
          <w:rFonts w:asciiTheme="minorHAnsi" w:eastAsia="Arial Unicode MS" w:hAnsiTheme="minorHAnsi" w:cstheme="minorHAnsi"/>
          <w:kern w:val="1"/>
          <w:sz w:val="22"/>
          <w:szCs w:val="22"/>
        </w:rPr>
        <w:t xml:space="preserve"> </w:t>
      </w:r>
      <w:r w:rsidRPr="00D022D2">
        <w:rPr>
          <w:rFonts w:asciiTheme="minorHAnsi" w:eastAsia="Arial Unicode MS" w:hAnsiTheme="minorHAnsi" w:cstheme="minorHAnsi"/>
          <w:kern w:val="1"/>
          <w:sz w:val="22"/>
          <w:szCs w:val="22"/>
        </w:rPr>
        <w:t>deluje brezhibno, ter da nima stvarnih in pravnih napak,</w:t>
      </w:r>
      <w:r>
        <w:rPr>
          <w:rFonts w:asciiTheme="minorHAnsi" w:eastAsia="Arial Unicode MS" w:hAnsiTheme="minorHAnsi" w:cstheme="minorHAnsi"/>
          <w:kern w:val="1"/>
          <w:sz w:val="22"/>
          <w:szCs w:val="22"/>
        </w:rPr>
        <w:t xml:space="preserve"> </w:t>
      </w:r>
    </w:p>
    <w:p w14:paraId="670D59B6" w14:textId="0E82BFC1" w:rsidR="009E0349" w:rsidRDefault="009E0349" w:rsidP="009E0349">
      <w:pPr>
        <w:widowControl w:val="0"/>
        <w:numPr>
          <w:ilvl w:val="1"/>
          <w:numId w:val="24"/>
        </w:numPr>
        <w:suppressAutoHyphens/>
        <w:ind w:left="714" w:hanging="357"/>
        <w:jc w:val="both"/>
        <w:rPr>
          <w:rFonts w:asciiTheme="minorHAnsi" w:eastAsia="Arial Unicode MS" w:hAnsiTheme="minorHAnsi" w:cstheme="minorHAnsi"/>
          <w:kern w:val="1"/>
          <w:sz w:val="22"/>
          <w:szCs w:val="22"/>
        </w:rPr>
      </w:pPr>
      <w:r w:rsidRPr="009E0349">
        <w:rPr>
          <w:rFonts w:asciiTheme="minorHAnsi" w:eastAsia="Arial Unicode MS" w:hAnsiTheme="minorHAnsi" w:cstheme="minorHAnsi"/>
          <w:kern w:val="1"/>
          <w:sz w:val="22"/>
          <w:szCs w:val="22"/>
        </w:rPr>
        <w:t>bo dostavil blago, ki popolnoma ustreza vsem tehničnim opisom, karakteristikam in specifikacijam, ki so bile dane v okviru razpisne in ponudbene dokumentacije ali so priloga pogodbe</w:t>
      </w:r>
      <w:r>
        <w:rPr>
          <w:rFonts w:asciiTheme="minorHAnsi" w:eastAsia="Arial Unicode MS" w:hAnsiTheme="minorHAnsi" w:cstheme="minorHAnsi"/>
          <w:kern w:val="1"/>
          <w:sz w:val="22"/>
          <w:szCs w:val="22"/>
        </w:rPr>
        <w:t xml:space="preserve"> o </w:t>
      </w:r>
      <w:r w:rsidR="00DE4670">
        <w:rPr>
          <w:rFonts w:asciiTheme="minorHAnsi" w:eastAsia="Arial Unicode MS" w:hAnsiTheme="minorHAnsi" w:cstheme="minorHAnsi"/>
          <w:kern w:val="1"/>
          <w:sz w:val="22"/>
          <w:szCs w:val="22"/>
        </w:rPr>
        <w:t>nakupu/</w:t>
      </w:r>
      <w:r>
        <w:rPr>
          <w:rFonts w:asciiTheme="minorHAnsi" w:eastAsia="Arial Unicode MS" w:hAnsiTheme="minorHAnsi" w:cstheme="minorHAnsi"/>
          <w:kern w:val="1"/>
          <w:sz w:val="22"/>
          <w:szCs w:val="22"/>
        </w:rPr>
        <w:t>dobavi blaga</w:t>
      </w:r>
      <w:r w:rsidRPr="009E0349">
        <w:rPr>
          <w:rFonts w:asciiTheme="minorHAnsi" w:eastAsia="Arial Unicode MS" w:hAnsiTheme="minorHAnsi" w:cstheme="minorHAnsi"/>
          <w:kern w:val="1"/>
          <w:sz w:val="22"/>
          <w:szCs w:val="22"/>
        </w:rPr>
        <w:t>,</w:t>
      </w:r>
    </w:p>
    <w:p w14:paraId="7B02B2FF" w14:textId="6805BE78" w:rsidR="009E0349" w:rsidRPr="00AB4179" w:rsidRDefault="009E0349" w:rsidP="007E2A95">
      <w:pPr>
        <w:widowControl w:val="0"/>
        <w:numPr>
          <w:ilvl w:val="1"/>
          <w:numId w:val="24"/>
        </w:numPr>
        <w:suppressAutoHyphens/>
        <w:ind w:left="714" w:hanging="357"/>
        <w:jc w:val="both"/>
        <w:rPr>
          <w:rFonts w:asciiTheme="minorHAnsi" w:eastAsia="Arial Unicode MS" w:hAnsiTheme="minorHAnsi" w:cstheme="minorHAnsi"/>
          <w:kern w:val="1"/>
          <w:sz w:val="22"/>
          <w:szCs w:val="22"/>
        </w:rPr>
      </w:pPr>
      <w:r w:rsidRPr="009E0349">
        <w:rPr>
          <w:rFonts w:asciiTheme="minorHAnsi" w:eastAsia="Arial Unicode MS" w:hAnsiTheme="minorHAnsi" w:cstheme="minorHAnsi"/>
          <w:kern w:val="1"/>
          <w:sz w:val="22"/>
          <w:szCs w:val="22"/>
          <w:lang w:eastAsia="en-US"/>
        </w:rPr>
        <w:t xml:space="preserve">bodo storitve </w:t>
      </w:r>
      <w:r>
        <w:rPr>
          <w:rFonts w:asciiTheme="minorHAnsi" w:eastAsia="Arial Unicode MS" w:hAnsiTheme="minorHAnsi" w:cstheme="minorHAnsi"/>
          <w:kern w:val="1"/>
          <w:sz w:val="22"/>
          <w:szCs w:val="22"/>
          <w:lang w:eastAsia="en-US"/>
        </w:rPr>
        <w:t xml:space="preserve">morebitnega </w:t>
      </w:r>
      <w:r w:rsidRPr="009E0349">
        <w:rPr>
          <w:rFonts w:asciiTheme="minorHAnsi" w:eastAsia="Arial Unicode MS" w:hAnsiTheme="minorHAnsi" w:cstheme="minorHAnsi"/>
          <w:kern w:val="1"/>
          <w:sz w:val="22"/>
          <w:szCs w:val="22"/>
          <w:lang w:eastAsia="en-US"/>
        </w:rPr>
        <w:t>garancijskega servisiranja oz. vzdrževanja v času garancije opravljene kakovostno, v skladu z veljavnimi predpisi in standardi ter s specificiranimi zahtevami naročnika</w:t>
      </w:r>
      <w:r>
        <w:rPr>
          <w:rFonts w:asciiTheme="minorHAnsi" w:eastAsia="Arial Unicode MS" w:hAnsiTheme="minorHAnsi" w:cstheme="minorHAnsi"/>
          <w:kern w:val="1"/>
          <w:sz w:val="22"/>
          <w:szCs w:val="22"/>
          <w:lang w:eastAsia="en-US"/>
        </w:rPr>
        <w:t>.</w:t>
      </w:r>
    </w:p>
    <w:p w14:paraId="02A79629" w14:textId="5C94B207" w:rsidR="00AB4179" w:rsidRPr="00855868" w:rsidRDefault="0092496A" w:rsidP="00A12E32">
      <w:pPr>
        <w:pStyle w:val="Odstavekseznama"/>
        <w:numPr>
          <w:ilvl w:val="0"/>
          <w:numId w:val="13"/>
        </w:numPr>
        <w:spacing w:before="240" w:after="120"/>
        <w:ind w:left="357" w:hanging="357"/>
        <w:contextualSpacing w:val="0"/>
        <w:rPr>
          <w:rFonts w:asciiTheme="minorHAnsi" w:hAnsiTheme="minorHAnsi" w:cstheme="minorHAnsi"/>
          <w:b/>
          <w:sz w:val="22"/>
          <w:szCs w:val="22"/>
          <w:lang w:eastAsia="en-US"/>
        </w:rPr>
      </w:pPr>
      <w:r w:rsidRPr="00855868">
        <w:rPr>
          <w:rFonts w:asciiTheme="minorHAnsi" w:hAnsiTheme="minorHAnsi" w:cstheme="minorHAnsi"/>
          <w:b/>
          <w:sz w:val="22"/>
          <w:szCs w:val="22"/>
          <w:lang w:eastAsia="en-US"/>
        </w:rPr>
        <w:t>Ostale obveznosti</w:t>
      </w:r>
    </w:p>
    <w:p w14:paraId="1B5510A2" w14:textId="1DB68906" w:rsidR="0092496A" w:rsidRPr="003B5608" w:rsidRDefault="0092496A" w:rsidP="00A12E32">
      <w:pPr>
        <w:ind w:left="357"/>
        <w:jc w:val="both"/>
        <w:rPr>
          <w:rFonts w:ascii="Calibri" w:hAnsi="Calibri" w:cs="Calibri"/>
          <w:sz w:val="22"/>
          <w:szCs w:val="22"/>
        </w:rPr>
      </w:pPr>
      <w:r>
        <w:rPr>
          <w:rFonts w:ascii="Calibri" w:hAnsi="Calibri" w:cs="Calibri"/>
          <w:sz w:val="22"/>
          <w:szCs w:val="22"/>
        </w:rPr>
        <w:t>Izbrani ponudnik/d</w:t>
      </w:r>
      <w:r w:rsidRPr="003B5608">
        <w:rPr>
          <w:rFonts w:ascii="Calibri" w:hAnsi="Calibri" w:cs="Calibri"/>
          <w:sz w:val="22"/>
          <w:szCs w:val="22"/>
        </w:rPr>
        <w:t>obavitelj mora:</w:t>
      </w:r>
    </w:p>
    <w:p w14:paraId="296BC948" w14:textId="7E9BB5FF" w:rsidR="0092496A" w:rsidRPr="003B5608" w:rsidRDefault="0092496A" w:rsidP="00A12E32">
      <w:pPr>
        <w:numPr>
          <w:ilvl w:val="0"/>
          <w:numId w:val="20"/>
        </w:numPr>
        <w:ind w:left="714" w:hanging="357"/>
        <w:contextualSpacing/>
        <w:jc w:val="both"/>
        <w:rPr>
          <w:rFonts w:ascii="Calibri" w:hAnsi="Calibri" w:cs="Calibri"/>
          <w:sz w:val="22"/>
          <w:szCs w:val="22"/>
        </w:rPr>
      </w:pPr>
      <w:r w:rsidRPr="003B5608">
        <w:rPr>
          <w:rFonts w:ascii="Calibri" w:hAnsi="Calibri" w:cs="Calibri"/>
          <w:sz w:val="22"/>
          <w:szCs w:val="22"/>
        </w:rPr>
        <w:t xml:space="preserve">zagotavljati </w:t>
      </w:r>
      <w:r w:rsidRPr="00FB3AEC">
        <w:rPr>
          <w:rFonts w:ascii="Calibri" w:hAnsi="Calibri" w:cs="Calibri"/>
          <w:sz w:val="22"/>
          <w:szCs w:val="22"/>
          <w:u w:val="single"/>
        </w:rPr>
        <w:t>servisiranje</w:t>
      </w:r>
      <w:r w:rsidRPr="003B5608">
        <w:rPr>
          <w:rFonts w:ascii="Calibri" w:hAnsi="Calibri" w:cs="Calibri"/>
          <w:sz w:val="22"/>
          <w:szCs w:val="22"/>
          <w:u w:val="single"/>
        </w:rPr>
        <w:t xml:space="preserve"> vozil</w:t>
      </w:r>
      <w:r>
        <w:rPr>
          <w:rFonts w:ascii="Calibri" w:hAnsi="Calibri" w:cs="Calibri"/>
          <w:sz w:val="22"/>
          <w:szCs w:val="22"/>
          <w:u w:val="single"/>
        </w:rPr>
        <w:t>a</w:t>
      </w:r>
      <w:r w:rsidRPr="003B5608">
        <w:rPr>
          <w:rFonts w:ascii="Calibri" w:hAnsi="Calibri" w:cs="Calibri"/>
          <w:sz w:val="22"/>
          <w:szCs w:val="22"/>
          <w:u w:val="single"/>
        </w:rPr>
        <w:t xml:space="preserve"> v lastni oz. pooblaščeni servisni mreži</w:t>
      </w:r>
      <w:r w:rsidRPr="003B5608">
        <w:rPr>
          <w:rFonts w:ascii="Calibri" w:hAnsi="Calibri" w:cs="Calibri"/>
          <w:sz w:val="22"/>
          <w:szCs w:val="22"/>
        </w:rPr>
        <w:t xml:space="preserve"> v času garancije,</w:t>
      </w:r>
      <w:r w:rsidR="00FB3AEC">
        <w:rPr>
          <w:rFonts w:ascii="Calibri" w:hAnsi="Calibri" w:cs="Calibri"/>
          <w:sz w:val="22"/>
          <w:szCs w:val="22"/>
        </w:rPr>
        <w:t xml:space="preserve"> v primeru potrebe garancijskega servis</w:t>
      </w:r>
      <w:r w:rsidR="00BD52F1">
        <w:rPr>
          <w:rFonts w:ascii="Calibri" w:hAnsi="Calibri" w:cs="Calibri"/>
          <w:sz w:val="22"/>
          <w:szCs w:val="22"/>
        </w:rPr>
        <w:t>iranj</w:t>
      </w:r>
      <w:r w:rsidR="00FB3AEC">
        <w:rPr>
          <w:rFonts w:ascii="Calibri" w:hAnsi="Calibri" w:cs="Calibri"/>
          <w:sz w:val="22"/>
          <w:szCs w:val="22"/>
        </w:rPr>
        <w:t>a</w:t>
      </w:r>
      <w:r w:rsidR="00BD52F1">
        <w:rPr>
          <w:rFonts w:ascii="Calibri" w:hAnsi="Calibri" w:cs="Calibri"/>
          <w:sz w:val="22"/>
          <w:szCs w:val="22"/>
        </w:rPr>
        <w:t>,</w:t>
      </w:r>
    </w:p>
    <w:p w14:paraId="27158C00" w14:textId="77777777" w:rsidR="0092496A" w:rsidRPr="003B5608" w:rsidRDefault="0092496A" w:rsidP="00A12E32">
      <w:pPr>
        <w:numPr>
          <w:ilvl w:val="0"/>
          <w:numId w:val="20"/>
        </w:numPr>
        <w:ind w:left="714" w:hanging="357"/>
        <w:contextualSpacing/>
        <w:jc w:val="both"/>
        <w:rPr>
          <w:rFonts w:ascii="Calibri" w:hAnsi="Calibri" w:cs="Calibri"/>
          <w:sz w:val="22"/>
          <w:szCs w:val="22"/>
        </w:rPr>
      </w:pPr>
      <w:r w:rsidRPr="003B5608">
        <w:rPr>
          <w:rFonts w:ascii="Calibri" w:hAnsi="Calibri" w:cs="Calibri"/>
          <w:sz w:val="22"/>
          <w:szCs w:val="22"/>
        </w:rPr>
        <w:t xml:space="preserve">zagotavljati nemoteno </w:t>
      </w:r>
      <w:r w:rsidRPr="003B5608">
        <w:rPr>
          <w:rFonts w:ascii="Calibri" w:hAnsi="Calibri" w:cs="Calibri"/>
          <w:sz w:val="22"/>
          <w:szCs w:val="22"/>
          <w:u w:val="single"/>
        </w:rPr>
        <w:t>preskrbo z rezervnimi deli najmanj 7 let</w:t>
      </w:r>
      <w:r w:rsidRPr="003B5608">
        <w:rPr>
          <w:rFonts w:ascii="Calibri" w:hAnsi="Calibri" w:cs="Calibri"/>
          <w:sz w:val="22"/>
          <w:szCs w:val="22"/>
        </w:rPr>
        <w:t xml:space="preserve"> od preteka splošne garancijske dobe,</w:t>
      </w:r>
    </w:p>
    <w:p w14:paraId="00A8A25D" w14:textId="408F57E1" w:rsidR="0092496A" w:rsidRPr="003B5608" w:rsidRDefault="0092496A" w:rsidP="00A12E32">
      <w:pPr>
        <w:numPr>
          <w:ilvl w:val="0"/>
          <w:numId w:val="20"/>
        </w:numPr>
        <w:ind w:left="714" w:hanging="357"/>
        <w:contextualSpacing/>
        <w:jc w:val="both"/>
        <w:rPr>
          <w:rFonts w:ascii="Calibri" w:hAnsi="Calibri" w:cs="Calibri"/>
          <w:sz w:val="22"/>
          <w:szCs w:val="22"/>
        </w:rPr>
      </w:pPr>
      <w:r w:rsidRPr="003B5608">
        <w:rPr>
          <w:rFonts w:ascii="Calibri" w:hAnsi="Calibri" w:cs="Calibri"/>
          <w:sz w:val="22"/>
          <w:szCs w:val="22"/>
        </w:rPr>
        <w:t xml:space="preserve">nuditi </w:t>
      </w:r>
      <w:r w:rsidRPr="003B5608">
        <w:rPr>
          <w:rFonts w:ascii="Calibri" w:hAnsi="Calibri" w:cs="Calibri"/>
          <w:sz w:val="22"/>
          <w:szCs w:val="22"/>
          <w:u w:val="single"/>
        </w:rPr>
        <w:t>brezplačno pomoč na cesti</w:t>
      </w:r>
      <w:r w:rsidRPr="003B5608">
        <w:rPr>
          <w:rFonts w:ascii="Calibri" w:hAnsi="Calibri" w:cs="Calibri"/>
          <w:sz w:val="22"/>
          <w:szCs w:val="22"/>
        </w:rPr>
        <w:t xml:space="preserve"> za dobavljen</w:t>
      </w:r>
      <w:r>
        <w:rPr>
          <w:rFonts w:ascii="Calibri" w:hAnsi="Calibri" w:cs="Calibri"/>
          <w:sz w:val="22"/>
          <w:szCs w:val="22"/>
        </w:rPr>
        <w:t>o</w:t>
      </w:r>
      <w:r w:rsidRPr="003B5608">
        <w:rPr>
          <w:rFonts w:ascii="Calibri" w:hAnsi="Calibri" w:cs="Calibri"/>
          <w:sz w:val="22"/>
          <w:szCs w:val="22"/>
        </w:rPr>
        <w:t xml:space="preserve"> vozil</w:t>
      </w:r>
      <w:r>
        <w:rPr>
          <w:rFonts w:ascii="Calibri" w:hAnsi="Calibri" w:cs="Calibri"/>
          <w:sz w:val="22"/>
          <w:szCs w:val="22"/>
        </w:rPr>
        <w:t>o</w:t>
      </w:r>
      <w:r w:rsidRPr="003B5608">
        <w:rPr>
          <w:rFonts w:ascii="Calibri" w:hAnsi="Calibri" w:cs="Calibri"/>
          <w:sz w:val="22"/>
          <w:szCs w:val="22"/>
        </w:rPr>
        <w:t xml:space="preserve"> v času splošnega garancijskega roka (vse dni v letu/24 ur na dan),</w:t>
      </w:r>
    </w:p>
    <w:p w14:paraId="60696C66" w14:textId="1CDF5453" w:rsidR="0092496A" w:rsidRPr="003B5608" w:rsidRDefault="0092496A" w:rsidP="00A12E32">
      <w:pPr>
        <w:numPr>
          <w:ilvl w:val="0"/>
          <w:numId w:val="20"/>
        </w:numPr>
        <w:ind w:left="714" w:hanging="357"/>
        <w:contextualSpacing/>
        <w:jc w:val="both"/>
        <w:rPr>
          <w:rFonts w:ascii="Calibri" w:hAnsi="Calibri" w:cs="Calibri"/>
          <w:sz w:val="22"/>
          <w:szCs w:val="22"/>
        </w:rPr>
      </w:pPr>
      <w:r w:rsidRPr="003B5608">
        <w:rPr>
          <w:rFonts w:ascii="Calibri" w:hAnsi="Calibri" w:cs="Calibri"/>
          <w:sz w:val="22"/>
          <w:szCs w:val="22"/>
          <w:u w:val="single"/>
        </w:rPr>
        <w:t>v primeru servisiranja</w:t>
      </w:r>
      <w:r w:rsidRPr="003B5608">
        <w:rPr>
          <w:rFonts w:ascii="Calibri" w:hAnsi="Calibri" w:cs="Calibri"/>
          <w:sz w:val="22"/>
          <w:szCs w:val="22"/>
        </w:rPr>
        <w:t xml:space="preserve"> - popravila v splošnem garancijskem roku </w:t>
      </w:r>
      <w:r w:rsidRPr="003B5608">
        <w:rPr>
          <w:rFonts w:ascii="Calibri" w:hAnsi="Calibri" w:cs="Calibri"/>
          <w:sz w:val="22"/>
          <w:szCs w:val="22"/>
          <w:u w:val="single"/>
        </w:rPr>
        <w:t>daljšega od treh (3) delovnih dni</w:t>
      </w:r>
      <w:r w:rsidRPr="003B5608">
        <w:rPr>
          <w:rFonts w:ascii="Calibri" w:hAnsi="Calibri" w:cs="Calibri"/>
          <w:sz w:val="22"/>
          <w:szCs w:val="22"/>
        </w:rPr>
        <w:t xml:space="preserve">, zagotoviti </w:t>
      </w:r>
      <w:r w:rsidRPr="003B5608">
        <w:rPr>
          <w:rFonts w:ascii="Calibri" w:hAnsi="Calibri" w:cs="Calibri"/>
          <w:sz w:val="22"/>
          <w:szCs w:val="22"/>
          <w:u w:val="single"/>
        </w:rPr>
        <w:t xml:space="preserve">brezplačno nadomestno vozilo </w:t>
      </w:r>
      <w:r w:rsidR="0000502B">
        <w:rPr>
          <w:rFonts w:ascii="Calibri" w:hAnsi="Calibri" w:cs="Calibri"/>
          <w:sz w:val="22"/>
          <w:szCs w:val="22"/>
          <w:u w:val="single"/>
        </w:rPr>
        <w:t>-</w:t>
      </w:r>
      <w:r w:rsidRPr="003B5608">
        <w:rPr>
          <w:rFonts w:ascii="Calibri" w:hAnsi="Calibri" w:cs="Calibri"/>
          <w:sz w:val="22"/>
          <w:szCs w:val="22"/>
          <w:u w:val="single"/>
        </w:rPr>
        <w:t xml:space="preserve"> enakovredno vozilo oz. vozilo istega razreda</w:t>
      </w:r>
      <w:r w:rsidRPr="003B5608">
        <w:rPr>
          <w:rFonts w:ascii="Calibri" w:hAnsi="Calibri" w:cs="Calibri"/>
          <w:sz w:val="22"/>
          <w:szCs w:val="22"/>
        </w:rPr>
        <w:t xml:space="preserve">, za celoten čas trajanja servisnih del, </w:t>
      </w:r>
    </w:p>
    <w:p w14:paraId="4770821C" w14:textId="562B3BDD" w:rsidR="0092496A" w:rsidRPr="003B5608" w:rsidRDefault="0092496A" w:rsidP="00A12E32">
      <w:pPr>
        <w:numPr>
          <w:ilvl w:val="0"/>
          <w:numId w:val="20"/>
        </w:numPr>
        <w:ind w:left="714" w:hanging="357"/>
        <w:contextualSpacing/>
        <w:jc w:val="both"/>
        <w:rPr>
          <w:rFonts w:ascii="Calibri" w:hAnsi="Calibri" w:cs="Calibri"/>
          <w:sz w:val="22"/>
          <w:szCs w:val="22"/>
        </w:rPr>
      </w:pPr>
      <w:r w:rsidRPr="003B5608">
        <w:rPr>
          <w:rFonts w:ascii="Calibri" w:hAnsi="Calibri" w:cs="Calibri"/>
          <w:sz w:val="22"/>
          <w:szCs w:val="22"/>
        </w:rPr>
        <w:t xml:space="preserve">zagotoviti </w:t>
      </w:r>
      <w:r w:rsidRPr="003B5608">
        <w:rPr>
          <w:rFonts w:ascii="Calibri" w:hAnsi="Calibri" w:cs="Calibri"/>
          <w:sz w:val="22"/>
          <w:szCs w:val="22"/>
          <w:u w:val="single"/>
        </w:rPr>
        <w:t>zamenjavo vozil</w:t>
      </w:r>
      <w:r w:rsidR="00553AB6">
        <w:rPr>
          <w:rFonts w:ascii="Calibri" w:hAnsi="Calibri" w:cs="Calibri"/>
          <w:sz w:val="22"/>
          <w:szCs w:val="22"/>
          <w:u w:val="single"/>
        </w:rPr>
        <w:t>o</w:t>
      </w:r>
      <w:r w:rsidRPr="003B5608">
        <w:rPr>
          <w:rFonts w:ascii="Calibri" w:hAnsi="Calibri" w:cs="Calibri"/>
          <w:sz w:val="22"/>
          <w:szCs w:val="22"/>
          <w:u w:val="single"/>
        </w:rPr>
        <w:t xml:space="preserve"> za novo enakovredno vozilo</w:t>
      </w:r>
      <w:r w:rsidRPr="003B5608">
        <w:rPr>
          <w:rFonts w:ascii="Calibri" w:hAnsi="Calibri" w:cs="Calibri"/>
          <w:sz w:val="22"/>
          <w:szCs w:val="22"/>
        </w:rPr>
        <w:t xml:space="preserve"> v primeru, da sam</w:t>
      </w:r>
      <w:r w:rsidR="006236A0">
        <w:rPr>
          <w:rFonts w:ascii="Calibri" w:hAnsi="Calibri" w:cs="Calibri"/>
          <w:sz w:val="22"/>
          <w:szCs w:val="22"/>
        </w:rPr>
        <w:t>,</w:t>
      </w:r>
      <w:r w:rsidRPr="003B5608">
        <w:rPr>
          <w:rFonts w:ascii="Calibri" w:hAnsi="Calibri" w:cs="Calibri"/>
          <w:sz w:val="22"/>
          <w:szCs w:val="22"/>
        </w:rPr>
        <w:t xml:space="preserve"> ali njegov pooblaščeni servis ob okvari v splošnem garancijskem roku </w:t>
      </w:r>
      <w:r w:rsidRPr="003B5608">
        <w:rPr>
          <w:rFonts w:ascii="Calibri" w:hAnsi="Calibri" w:cs="Calibri"/>
          <w:sz w:val="22"/>
          <w:szCs w:val="22"/>
          <w:u w:val="single"/>
        </w:rPr>
        <w:t>napake ne zna ali ne more odpraviti v roku 45</w:t>
      </w:r>
      <w:r w:rsidRPr="003B5608">
        <w:rPr>
          <w:rFonts w:ascii="Calibri" w:hAnsi="Calibri" w:cs="Calibri"/>
          <w:sz w:val="22"/>
          <w:szCs w:val="22"/>
        </w:rPr>
        <w:t xml:space="preserve"> dni od dneva prevzema vozila v popravilo,</w:t>
      </w:r>
    </w:p>
    <w:p w14:paraId="423C578B" w14:textId="5D2EDECD" w:rsidR="0092496A" w:rsidRPr="003B5608" w:rsidRDefault="0092496A" w:rsidP="00A12E32">
      <w:pPr>
        <w:numPr>
          <w:ilvl w:val="0"/>
          <w:numId w:val="20"/>
        </w:numPr>
        <w:ind w:left="714" w:hanging="357"/>
        <w:contextualSpacing/>
        <w:jc w:val="both"/>
        <w:rPr>
          <w:rFonts w:ascii="Calibri" w:hAnsi="Calibri" w:cs="Calibri"/>
          <w:sz w:val="22"/>
          <w:szCs w:val="22"/>
        </w:rPr>
      </w:pPr>
      <w:r w:rsidRPr="003B5608">
        <w:rPr>
          <w:rFonts w:ascii="Calibri" w:hAnsi="Calibri" w:cs="Calibri"/>
          <w:sz w:val="22"/>
          <w:szCs w:val="22"/>
        </w:rPr>
        <w:t>zagotoviti, da bodo na vozil</w:t>
      </w:r>
      <w:r w:rsidR="00553AB6">
        <w:rPr>
          <w:rFonts w:ascii="Calibri" w:hAnsi="Calibri" w:cs="Calibri"/>
          <w:sz w:val="22"/>
          <w:szCs w:val="22"/>
        </w:rPr>
        <w:t>u</w:t>
      </w:r>
      <w:r w:rsidRPr="003B5608">
        <w:rPr>
          <w:rFonts w:ascii="Calibri" w:hAnsi="Calibri" w:cs="Calibri"/>
          <w:sz w:val="22"/>
          <w:szCs w:val="22"/>
        </w:rPr>
        <w:t xml:space="preserve"> </w:t>
      </w:r>
      <w:r w:rsidRPr="003B5608">
        <w:rPr>
          <w:rFonts w:ascii="Calibri" w:hAnsi="Calibri" w:cs="Calibri"/>
          <w:sz w:val="22"/>
          <w:szCs w:val="22"/>
          <w:u w:val="single"/>
        </w:rPr>
        <w:t>letne pnevmatike</w:t>
      </w:r>
      <w:r w:rsidRPr="003B5608">
        <w:rPr>
          <w:rFonts w:ascii="Calibri" w:hAnsi="Calibri" w:cs="Calibri"/>
          <w:sz w:val="22"/>
          <w:szCs w:val="22"/>
        </w:rPr>
        <w:t>,.</w:t>
      </w:r>
    </w:p>
    <w:p w14:paraId="2534792C" w14:textId="77777777" w:rsidR="00D503E1" w:rsidRPr="00A912F0" w:rsidRDefault="00D503E1" w:rsidP="00A12E32">
      <w:pPr>
        <w:tabs>
          <w:tab w:val="left" w:pos="1418"/>
          <w:tab w:val="right" w:pos="9356"/>
        </w:tabs>
        <w:jc w:val="both"/>
        <w:rPr>
          <w:rFonts w:asciiTheme="minorHAnsi" w:hAnsiTheme="minorHAnsi" w:cstheme="minorHAnsi"/>
          <w:sz w:val="22"/>
          <w:szCs w:val="22"/>
        </w:rPr>
      </w:pPr>
    </w:p>
    <w:p w14:paraId="152E4755" w14:textId="174E18F2" w:rsidR="00855868" w:rsidRPr="00366F33" w:rsidRDefault="00411708" w:rsidP="00366F33">
      <w:pPr>
        <w:pStyle w:val="Odstavekseznama"/>
        <w:numPr>
          <w:ilvl w:val="0"/>
          <w:numId w:val="11"/>
        </w:numPr>
        <w:shd w:val="clear" w:color="auto" w:fill="255FAC"/>
        <w:autoSpaceDE w:val="0"/>
        <w:autoSpaceDN w:val="0"/>
        <w:adjustRightInd w:val="0"/>
        <w:ind w:left="357" w:hanging="357"/>
        <w:jc w:val="both"/>
        <w:rPr>
          <w:rFonts w:asciiTheme="minorHAnsi" w:hAnsiTheme="minorHAnsi"/>
          <w:b/>
          <w:color w:val="FFFFFF" w:themeColor="background1"/>
        </w:rPr>
      </w:pPr>
      <w:r w:rsidRPr="007D4837">
        <w:rPr>
          <w:rFonts w:asciiTheme="minorHAnsi" w:hAnsiTheme="minorHAnsi"/>
          <w:b/>
          <w:color w:val="FFFFFF" w:themeColor="background1"/>
        </w:rPr>
        <w:t xml:space="preserve">SPECIFIKACIJE PREDMETA NAROČILA IN </w:t>
      </w:r>
      <w:r w:rsidR="0006399A" w:rsidRPr="007D4837">
        <w:rPr>
          <w:rFonts w:asciiTheme="minorHAnsi" w:hAnsiTheme="minorHAnsi"/>
          <w:b/>
          <w:color w:val="FFFFFF" w:themeColor="background1"/>
        </w:rPr>
        <w:t xml:space="preserve">MINIMALNE ZAHTEVE NAROČNIKA: </w:t>
      </w:r>
    </w:p>
    <w:p w14:paraId="04D78D30" w14:textId="4EE88015" w:rsidR="00855868" w:rsidRPr="00055713" w:rsidRDefault="00855868" w:rsidP="00366F33">
      <w:pPr>
        <w:numPr>
          <w:ilvl w:val="0"/>
          <w:numId w:val="22"/>
        </w:numPr>
        <w:spacing w:before="120" w:after="60"/>
        <w:ind w:left="357" w:hanging="357"/>
        <w:jc w:val="both"/>
        <w:rPr>
          <w:rFonts w:asciiTheme="minorHAnsi" w:hAnsiTheme="minorHAnsi" w:cstheme="minorHAnsi"/>
          <w:b/>
          <w:sz w:val="22"/>
          <w:szCs w:val="22"/>
        </w:rPr>
      </w:pPr>
      <w:r w:rsidRPr="00855868">
        <w:rPr>
          <w:rFonts w:asciiTheme="minorHAnsi" w:hAnsiTheme="minorHAnsi" w:cstheme="minorHAnsi"/>
          <w:b/>
          <w:sz w:val="22"/>
          <w:szCs w:val="22"/>
        </w:rPr>
        <w:t>ZAHTEVANE TEHNIČNE LASTNOSTI VOZILA:</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886"/>
        <w:gridCol w:w="2902"/>
      </w:tblGrid>
      <w:tr w:rsidR="00855868" w:rsidRPr="003B5608" w14:paraId="71F52B01" w14:textId="77777777" w:rsidTr="00197585">
        <w:trPr>
          <w:trHeight w:hRule="exact" w:val="675"/>
        </w:trPr>
        <w:tc>
          <w:tcPr>
            <w:tcW w:w="58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50210F" w14:textId="77777777" w:rsidR="00855868" w:rsidRPr="003B5608" w:rsidRDefault="00855868" w:rsidP="00A12E32">
            <w:pPr>
              <w:spacing w:before="60" w:after="60"/>
              <w:jc w:val="center"/>
              <w:rPr>
                <w:rFonts w:asciiTheme="minorHAnsi" w:hAnsiTheme="minorHAnsi" w:cstheme="minorHAnsi"/>
                <w:b/>
                <w:sz w:val="22"/>
                <w:szCs w:val="22"/>
              </w:rPr>
            </w:pPr>
            <w:r w:rsidRPr="003B5608">
              <w:rPr>
                <w:rFonts w:asciiTheme="minorHAnsi" w:hAnsiTheme="minorHAnsi" w:cstheme="minorHAnsi"/>
                <w:b/>
                <w:sz w:val="22"/>
                <w:szCs w:val="22"/>
              </w:rPr>
              <w:t>Opis specifikacije</w:t>
            </w:r>
          </w:p>
        </w:tc>
        <w:tc>
          <w:tcPr>
            <w:tcW w:w="29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112640" w14:textId="77777777" w:rsidR="00855868" w:rsidRPr="003B5608" w:rsidRDefault="00855868" w:rsidP="00A12E32">
            <w:pPr>
              <w:spacing w:before="60" w:after="60"/>
              <w:jc w:val="center"/>
              <w:rPr>
                <w:rFonts w:asciiTheme="minorHAnsi" w:hAnsiTheme="minorHAnsi" w:cstheme="minorHAnsi"/>
                <w:b/>
                <w:sz w:val="22"/>
                <w:szCs w:val="22"/>
              </w:rPr>
            </w:pPr>
            <w:r w:rsidRPr="003B5608">
              <w:rPr>
                <w:rFonts w:asciiTheme="minorHAnsi" w:hAnsiTheme="minorHAnsi" w:cstheme="minorHAnsi"/>
                <w:b/>
                <w:sz w:val="22"/>
                <w:szCs w:val="22"/>
              </w:rPr>
              <w:t>Zahteva</w:t>
            </w:r>
          </w:p>
        </w:tc>
      </w:tr>
      <w:tr w:rsidR="00855868" w:rsidRPr="003B5608" w14:paraId="49583873" w14:textId="77777777" w:rsidTr="00855868">
        <w:trPr>
          <w:trHeight w:hRule="exact" w:val="454"/>
        </w:trPr>
        <w:tc>
          <w:tcPr>
            <w:tcW w:w="5886" w:type="dxa"/>
            <w:tcBorders>
              <w:top w:val="single" w:sz="4" w:space="0" w:color="auto"/>
              <w:left w:val="single" w:sz="4" w:space="0" w:color="auto"/>
              <w:bottom w:val="single" w:sz="4" w:space="0" w:color="auto"/>
              <w:right w:val="single" w:sz="4" w:space="0" w:color="auto"/>
            </w:tcBorders>
            <w:vAlign w:val="center"/>
          </w:tcPr>
          <w:p w14:paraId="657FC9AF" w14:textId="77777777" w:rsidR="00855868" w:rsidRPr="003B5608" w:rsidRDefault="00855868" w:rsidP="00A12E32">
            <w:pPr>
              <w:numPr>
                <w:ilvl w:val="0"/>
                <w:numId w:val="21"/>
              </w:numPr>
              <w:spacing w:before="60" w:after="60"/>
              <w:rPr>
                <w:rFonts w:asciiTheme="minorHAnsi" w:hAnsiTheme="minorHAnsi" w:cstheme="minorHAnsi"/>
                <w:b/>
                <w:sz w:val="22"/>
                <w:szCs w:val="22"/>
              </w:rPr>
            </w:pPr>
            <w:r w:rsidRPr="003B5608">
              <w:rPr>
                <w:rFonts w:asciiTheme="minorHAnsi" w:hAnsiTheme="minorHAnsi" w:cstheme="minorHAnsi"/>
                <w:b/>
                <w:sz w:val="22"/>
                <w:szCs w:val="22"/>
              </w:rPr>
              <w:t xml:space="preserve">Število vozil: </w:t>
            </w:r>
          </w:p>
        </w:tc>
        <w:tc>
          <w:tcPr>
            <w:tcW w:w="2902" w:type="dxa"/>
            <w:tcBorders>
              <w:top w:val="single" w:sz="4" w:space="0" w:color="auto"/>
              <w:left w:val="single" w:sz="4" w:space="0" w:color="auto"/>
              <w:bottom w:val="single" w:sz="4" w:space="0" w:color="auto"/>
              <w:right w:val="single" w:sz="4" w:space="0" w:color="auto"/>
            </w:tcBorders>
            <w:vAlign w:val="center"/>
          </w:tcPr>
          <w:p w14:paraId="72693662" w14:textId="77777777" w:rsidR="00855868" w:rsidRPr="003B5608" w:rsidRDefault="00855868" w:rsidP="00A12E32">
            <w:pPr>
              <w:spacing w:before="60" w:after="60"/>
              <w:jc w:val="right"/>
              <w:rPr>
                <w:rFonts w:asciiTheme="minorHAnsi" w:hAnsiTheme="minorHAnsi" w:cstheme="minorHAnsi"/>
                <w:sz w:val="22"/>
                <w:szCs w:val="22"/>
              </w:rPr>
            </w:pPr>
            <w:r w:rsidRPr="003B5608">
              <w:rPr>
                <w:rFonts w:asciiTheme="minorHAnsi" w:hAnsiTheme="minorHAnsi" w:cstheme="minorHAnsi"/>
                <w:sz w:val="22"/>
                <w:szCs w:val="22"/>
              </w:rPr>
              <w:t>Eno (1)</w:t>
            </w:r>
          </w:p>
        </w:tc>
      </w:tr>
      <w:tr w:rsidR="00855868" w:rsidRPr="003B5608" w14:paraId="3B113A9E" w14:textId="77777777" w:rsidTr="00855868">
        <w:trPr>
          <w:trHeight w:hRule="exact" w:val="454"/>
        </w:trPr>
        <w:tc>
          <w:tcPr>
            <w:tcW w:w="5886" w:type="dxa"/>
            <w:tcBorders>
              <w:top w:val="single" w:sz="4" w:space="0" w:color="auto"/>
              <w:left w:val="single" w:sz="4" w:space="0" w:color="auto"/>
              <w:bottom w:val="single" w:sz="4" w:space="0" w:color="auto"/>
              <w:right w:val="single" w:sz="4" w:space="0" w:color="auto"/>
            </w:tcBorders>
            <w:vAlign w:val="center"/>
          </w:tcPr>
          <w:p w14:paraId="587A6E84" w14:textId="77777777" w:rsidR="00855868" w:rsidRPr="003B5608" w:rsidRDefault="00855868" w:rsidP="00A12E32">
            <w:pPr>
              <w:numPr>
                <w:ilvl w:val="0"/>
                <w:numId w:val="21"/>
              </w:numPr>
              <w:spacing w:before="60" w:after="60"/>
              <w:rPr>
                <w:rFonts w:asciiTheme="minorHAnsi" w:hAnsiTheme="minorHAnsi" w:cstheme="minorHAnsi"/>
                <w:b/>
                <w:sz w:val="22"/>
                <w:szCs w:val="22"/>
              </w:rPr>
            </w:pPr>
            <w:r w:rsidRPr="003B5608">
              <w:rPr>
                <w:rFonts w:asciiTheme="minorHAnsi" w:hAnsiTheme="minorHAnsi" w:cstheme="minorHAnsi"/>
                <w:b/>
                <w:sz w:val="22"/>
                <w:szCs w:val="22"/>
              </w:rPr>
              <w:t>Vrsta vozila:</w:t>
            </w:r>
          </w:p>
        </w:tc>
        <w:tc>
          <w:tcPr>
            <w:tcW w:w="2902" w:type="dxa"/>
            <w:tcBorders>
              <w:top w:val="single" w:sz="4" w:space="0" w:color="auto"/>
              <w:left w:val="single" w:sz="4" w:space="0" w:color="auto"/>
              <w:bottom w:val="single" w:sz="4" w:space="0" w:color="auto"/>
              <w:right w:val="single" w:sz="4" w:space="0" w:color="auto"/>
            </w:tcBorders>
            <w:vAlign w:val="center"/>
          </w:tcPr>
          <w:p w14:paraId="6BEE9684" w14:textId="77777777" w:rsidR="00855868" w:rsidRPr="003B5608" w:rsidRDefault="00855868" w:rsidP="00A12E32">
            <w:pPr>
              <w:spacing w:before="60" w:after="60"/>
              <w:jc w:val="right"/>
              <w:rPr>
                <w:rFonts w:asciiTheme="minorHAnsi" w:hAnsiTheme="minorHAnsi" w:cstheme="minorHAnsi"/>
                <w:sz w:val="22"/>
                <w:szCs w:val="22"/>
              </w:rPr>
            </w:pPr>
            <w:r w:rsidRPr="003B5608">
              <w:rPr>
                <w:rFonts w:asciiTheme="minorHAnsi" w:hAnsiTheme="minorHAnsi" w:cstheme="minorHAnsi"/>
                <w:sz w:val="22"/>
                <w:szCs w:val="22"/>
              </w:rPr>
              <w:t>Osebno vozilo</w:t>
            </w:r>
          </w:p>
        </w:tc>
      </w:tr>
      <w:tr w:rsidR="00855868" w:rsidRPr="003B5608" w14:paraId="0C2BDFD1" w14:textId="77777777" w:rsidTr="00D503E1">
        <w:trPr>
          <w:trHeight w:hRule="exact" w:val="430"/>
        </w:trPr>
        <w:tc>
          <w:tcPr>
            <w:tcW w:w="5886" w:type="dxa"/>
            <w:tcBorders>
              <w:top w:val="single" w:sz="4" w:space="0" w:color="auto"/>
              <w:left w:val="single" w:sz="4" w:space="0" w:color="auto"/>
              <w:bottom w:val="single" w:sz="4" w:space="0" w:color="auto"/>
              <w:right w:val="single" w:sz="4" w:space="0" w:color="auto"/>
            </w:tcBorders>
            <w:vAlign w:val="center"/>
          </w:tcPr>
          <w:p w14:paraId="1F029232" w14:textId="77777777" w:rsidR="00855868" w:rsidRPr="003B5608" w:rsidRDefault="00855868" w:rsidP="00A12E32">
            <w:pPr>
              <w:numPr>
                <w:ilvl w:val="0"/>
                <w:numId w:val="21"/>
              </w:numPr>
              <w:spacing w:before="60" w:after="60"/>
              <w:rPr>
                <w:rFonts w:asciiTheme="minorHAnsi" w:hAnsiTheme="minorHAnsi" w:cstheme="minorHAnsi"/>
                <w:b/>
                <w:sz w:val="22"/>
                <w:szCs w:val="22"/>
              </w:rPr>
            </w:pPr>
            <w:r w:rsidRPr="003B5608">
              <w:rPr>
                <w:rFonts w:asciiTheme="minorHAnsi" w:hAnsiTheme="minorHAnsi" w:cstheme="minorHAnsi"/>
                <w:b/>
                <w:sz w:val="22"/>
                <w:szCs w:val="22"/>
              </w:rPr>
              <w:t xml:space="preserve">Oblika karoserije: </w:t>
            </w:r>
          </w:p>
        </w:tc>
        <w:tc>
          <w:tcPr>
            <w:tcW w:w="2902" w:type="dxa"/>
            <w:tcBorders>
              <w:top w:val="single" w:sz="4" w:space="0" w:color="auto"/>
              <w:left w:val="single" w:sz="4" w:space="0" w:color="auto"/>
              <w:bottom w:val="single" w:sz="4" w:space="0" w:color="auto"/>
              <w:right w:val="single" w:sz="4" w:space="0" w:color="auto"/>
            </w:tcBorders>
            <w:vAlign w:val="center"/>
          </w:tcPr>
          <w:p w14:paraId="6C336EBB" w14:textId="606E7CBC" w:rsidR="00855868" w:rsidRPr="003B5608" w:rsidRDefault="00855868" w:rsidP="00D503E1">
            <w:pPr>
              <w:spacing w:before="120"/>
              <w:contextualSpacing/>
              <w:jc w:val="right"/>
              <w:rPr>
                <w:rFonts w:asciiTheme="minorHAnsi" w:hAnsiTheme="minorHAnsi" w:cstheme="minorHAnsi"/>
                <w:sz w:val="22"/>
                <w:szCs w:val="22"/>
              </w:rPr>
            </w:pPr>
            <w:r w:rsidRPr="003B5608">
              <w:rPr>
                <w:rFonts w:asciiTheme="minorHAnsi" w:hAnsiTheme="minorHAnsi" w:cstheme="minorHAnsi"/>
                <w:sz w:val="22"/>
                <w:szCs w:val="22"/>
              </w:rPr>
              <w:t xml:space="preserve">Klasična limuzina (Sedan) </w:t>
            </w:r>
          </w:p>
        </w:tc>
      </w:tr>
      <w:tr w:rsidR="00855868" w:rsidRPr="003B5608" w14:paraId="5A5D8AFE" w14:textId="77777777" w:rsidTr="00D503E1">
        <w:trPr>
          <w:trHeight w:hRule="exact" w:val="430"/>
        </w:trPr>
        <w:tc>
          <w:tcPr>
            <w:tcW w:w="5886" w:type="dxa"/>
            <w:tcBorders>
              <w:top w:val="single" w:sz="4" w:space="0" w:color="auto"/>
              <w:left w:val="single" w:sz="4" w:space="0" w:color="auto"/>
              <w:bottom w:val="single" w:sz="4" w:space="0" w:color="auto"/>
              <w:right w:val="single" w:sz="4" w:space="0" w:color="auto"/>
            </w:tcBorders>
            <w:vAlign w:val="center"/>
          </w:tcPr>
          <w:p w14:paraId="0A360D5A" w14:textId="77777777" w:rsidR="00855868" w:rsidRPr="003B5608" w:rsidRDefault="00855868" w:rsidP="00A12E32">
            <w:pPr>
              <w:numPr>
                <w:ilvl w:val="0"/>
                <w:numId w:val="21"/>
              </w:numPr>
              <w:spacing w:before="60" w:after="60"/>
              <w:rPr>
                <w:rFonts w:asciiTheme="minorHAnsi" w:hAnsiTheme="minorHAnsi" w:cstheme="minorHAnsi"/>
                <w:b/>
                <w:sz w:val="22"/>
                <w:szCs w:val="22"/>
              </w:rPr>
            </w:pPr>
            <w:r w:rsidRPr="003B5608">
              <w:rPr>
                <w:rFonts w:asciiTheme="minorHAnsi" w:hAnsiTheme="minorHAnsi" w:cstheme="minorHAnsi"/>
                <w:b/>
                <w:sz w:val="22"/>
                <w:szCs w:val="22"/>
              </w:rPr>
              <w:t>Leto izdelave:</w:t>
            </w:r>
          </w:p>
        </w:tc>
        <w:tc>
          <w:tcPr>
            <w:tcW w:w="2902" w:type="dxa"/>
            <w:tcBorders>
              <w:top w:val="single" w:sz="4" w:space="0" w:color="auto"/>
              <w:left w:val="single" w:sz="4" w:space="0" w:color="auto"/>
              <w:bottom w:val="single" w:sz="4" w:space="0" w:color="auto"/>
              <w:right w:val="single" w:sz="4" w:space="0" w:color="auto"/>
            </w:tcBorders>
            <w:vAlign w:val="center"/>
          </w:tcPr>
          <w:p w14:paraId="74757D87" w14:textId="4C4AAEED" w:rsidR="00855868" w:rsidRPr="003B5608" w:rsidRDefault="00855868" w:rsidP="00D503E1">
            <w:pPr>
              <w:spacing w:before="60" w:after="60"/>
              <w:jc w:val="right"/>
              <w:rPr>
                <w:rFonts w:asciiTheme="minorHAnsi" w:hAnsiTheme="minorHAnsi" w:cstheme="minorHAnsi"/>
                <w:sz w:val="22"/>
                <w:szCs w:val="22"/>
              </w:rPr>
            </w:pPr>
            <w:r w:rsidRPr="003B5608">
              <w:rPr>
                <w:rFonts w:asciiTheme="minorHAnsi" w:hAnsiTheme="minorHAnsi" w:cstheme="minorHAnsi"/>
                <w:sz w:val="22"/>
                <w:szCs w:val="22"/>
              </w:rPr>
              <w:t>Novo vozilo: 2026</w:t>
            </w:r>
          </w:p>
        </w:tc>
      </w:tr>
      <w:tr w:rsidR="00855868" w:rsidRPr="003B5608" w14:paraId="1B56E848" w14:textId="77777777" w:rsidTr="00855868">
        <w:trPr>
          <w:trHeight w:hRule="exact" w:val="465"/>
        </w:trPr>
        <w:tc>
          <w:tcPr>
            <w:tcW w:w="5886" w:type="dxa"/>
            <w:tcBorders>
              <w:top w:val="single" w:sz="4" w:space="0" w:color="auto"/>
              <w:left w:val="single" w:sz="4" w:space="0" w:color="auto"/>
              <w:bottom w:val="single" w:sz="4" w:space="0" w:color="auto"/>
              <w:right w:val="single" w:sz="4" w:space="0" w:color="auto"/>
            </w:tcBorders>
            <w:vAlign w:val="center"/>
          </w:tcPr>
          <w:p w14:paraId="51AA224A" w14:textId="77777777" w:rsidR="00855868" w:rsidRPr="003B5608" w:rsidRDefault="00855868" w:rsidP="00A12E32">
            <w:pPr>
              <w:numPr>
                <w:ilvl w:val="0"/>
                <w:numId w:val="21"/>
              </w:numPr>
              <w:spacing w:before="60" w:after="60"/>
              <w:rPr>
                <w:rFonts w:asciiTheme="minorHAnsi" w:hAnsiTheme="minorHAnsi" w:cstheme="minorHAnsi"/>
                <w:b/>
                <w:sz w:val="22"/>
                <w:szCs w:val="22"/>
              </w:rPr>
            </w:pPr>
            <w:r>
              <w:rPr>
                <w:rFonts w:asciiTheme="minorHAnsi" w:hAnsiTheme="minorHAnsi" w:cstheme="minorHAnsi"/>
                <w:b/>
                <w:sz w:val="22"/>
                <w:szCs w:val="22"/>
              </w:rPr>
              <w:t>Vrsta goriva</w:t>
            </w:r>
          </w:p>
        </w:tc>
        <w:tc>
          <w:tcPr>
            <w:tcW w:w="2902" w:type="dxa"/>
            <w:tcBorders>
              <w:top w:val="single" w:sz="4" w:space="0" w:color="auto"/>
              <w:left w:val="single" w:sz="4" w:space="0" w:color="auto"/>
              <w:bottom w:val="single" w:sz="4" w:space="0" w:color="auto"/>
              <w:right w:val="single" w:sz="4" w:space="0" w:color="auto"/>
            </w:tcBorders>
            <w:vAlign w:val="center"/>
          </w:tcPr>
          <w:p w14:paraId="06F25FEE" w14:textId="77777777" w:rsidR="00855868" w:rsidRPr="003B5608" w:rsidRDefault="00855868" w:rsidP="00A12E32">
            <w:pPr>
              <w:spacing w:before="60" w:after="60"/>
              <w:jc w:val="right"/>
              <w:rPr>
                <w:rFonts w:asciiTheme="minorHAnsi" w:hAnsiTheme="minorHAnsi" w:cstheme="minorHAnsi"/>
                <w:sz w:val="22"/>
                <w:szCs w:val="22"/>
              </w:rPr>
            </w:pPr>
            <w:r>
              <w:rPr>
                <w:rFonts w:asciiTheme="minorHAnsi" w:hAnsiTheme="minorHAnsi" w:cstheme="minorHAnsi"/>
                <w:sz w:val="22"/>
                <w:szCs w:val="22"/>
              </w:rPr>
              <w:t>Električna energija</w:t>
            </w:r>
          </w:p>
        </w:tc>
      </w:tr>
      <w:tr w:rsidR="00855868" w:rsidRPr="003B5608" w14:paraId="27A1D43C" w14:textId="77777777" w:rsidTr="00855868">
        <w:trPr>
          <w:cantSplit/>
          <w:trHeight w:hRule="exact" w:val="454"/>
        </w:trPr>
        <w:tc>
          <w:tcPr>
            <w:tcW w:w="5886" w:type="dxa"/>
            <w:tcBorders>
              <w:top w:val="single" w:sz="4" w:space="0" w:color="auto"/>
              <w:left w:val="single" w:sz="4" w:space="0" w:color="auto"/>
              <w:bottom w:val="single" w:sz="4" w:space="0" w:color="auto"/>
              <w:right w:val="single" w:sz="4" w:space="0" w:color="auto"/>
            </w:tcBorders>
            <w:vAlign w:val="center"/>
          </w:tcPr>
          <w:p w14:paraId="7019DC2F" w14:textId="77777777" w:rsidR="00855868" w:rsidRDefault="00855868" w:rsidP="00A12E32">
            <w:pPr>
              <w:numPr>
                <w:ilvl w:val="0"/>
                <w:numId w:val="21"/>
              </w:numPr>
              <w:spacing w:before="60" w:after="60"/>
              <w:rPr>
                <w:rFonts w:asciiTheme="minorHAnsi" w:hAnsiTheme="minorHAnsi" w:cstheme="minorHAnsi"/>
                <w:b/>
                <w:sz w:val="22"/>
                <w:szCs w:val="22"/>
              </w:rPr>
            </w:pPr>
            <w:r>
              <w:rPr>
                <w:rFonts w:asciiTheme="minorHAnsi" w:hAnsiTheme="minorHAnsi" w:cstheme="minorHAnsi"/>
                <w:b/>
                <w:sz w:val="22"/>
                <w:szCs w:val="22"/>
              </w:rPr>
              <w:lastRenderedPageBreak/>
              <w:t>Vrsta pogona</w:t>
            </w:r>
          </w:p>
        </w:tc>
        <w:tc>
          <w:tcPr>
            <w:tcW w:w="2902" w:type="dxa"/>
            <w:tcBorders>
              <w:top w:val="single" w:sz="4" w:space="0" w:color="auto"/>
              <w:left w:val="single" w:sz="4" w:space="0" w:color="auto"/>
              <w:bottom w:val="single" w:sz="4" w:space="0" w:color="auto"/>
              <w:right w:val="single" w:sz="4" w:space="0" w:color="auto"/>
            </w:tcBorders>
            <w:vAlign w:val="center"/>
          </w:tcPr>
          <w:p w14:paraId="2B20E299" w14:textId="77777777" w:rsidR="00855868" w:rsidRDefault="00855868" w:rsidP="00A12E32">
            <w:pPr>
              <w:spacing w:before="60" w:after="60"/>
              <w:jc w:val="right"/>
              <w:rPr>
                <w:rFonts w:asciiTheme="minorHAnsi" w:hAnsiTheme="minorHAnsi" w:cstheme="minorHAnsi"/>
                <w:sz w:val="22"/>
                <w:szCs w:val="22"/>
              </w:rPr>
            </w:pPr>
            <w:r>
              <w:rPr>
                <w:rFonts w:asciiTheme="minorHAnsi" w:hAnsiTheme="minorHAnsi" w:cstheme="minorHAnsi"/>
                <w:sz w:val="22"/>
                <w:szCs w:val="22"/>
              </w:rPr>
              <w:t>Popolnoma električno vozilo</w:t>
            </w:r>
          </w:p>
        </w:tc>
      </w:tr>
      <w:tr w:rsidR="00855868" w:rsidRPr="003B5608" w14:paraId="2BFFDF06" w14:textId="77777777" w:rsidTr="00855868">
        <w:trPr>
          <w:cantSplit/>
          <w:trHeight w:hRule="exact" w:val="454"/>
        </w:trPr>
        <w:tc>
          <w:tcPr>
            <w:tcW w:w="5886" w:type="dxa"/>
            <w:tcBorders>
              <w:top w:val="single" w:sz="4" w:space="0" w:color="auto"/>
              <w:left w:val="single" w:sz="4" w:space="0" w:color="auto"/>
              <w:bottom w:val="single" w:sz="4" w:space="0" w:color="auto"/>
              <w:right w:val="single" w:sz="4" w:space="0" w:color="auto"/>
            </w:tcBorders>
            <w:vAlign w:val="center"/>
          </w:tcPr>
          <w:p w14:paraId="0657D4AC" w14:textId="77777777" w:rsidR="00855868" w:rsidRPr="003B5608" w:rsidRDefault="00855868" w:rsidP="00A12E32">
            <w:pPr>
              <w:numPr>
                <w:ilvl w:val="0"/>
                <w:numId w:val="21"/>
              </w:numPr>
              <w:spacing w:before="60" w:after="60"/>
              <w:rPr>
                <w:rFonts w:asciiTheme="minorHAnsi" w:hAnsiTheme="minorHAnsi" w:cstheme="minorHAnsi"/>
                <w:b/>
                <w:sz w:val="22"/>
                <w:szCs w:val="22"/>
              </w:rPr>
            </w:pPr>
            <w:r w:rsidRPr="003B5608">
              <w:rPr>
                <w:rFonts w:asciiTheme="minorHAnsi" w:hAnsiTheme="minorHAnsi" w:cstheme="minorHAnsi"/>
                <w:b/>
                <w:sz w:val="22"/>
                <w:szCs w:val="22"/>
              </w:rPr>
              <w:t>Kapaciteta baterije (elektromotorja):</w:t>
            </w:r>
          </w:p>
        </w:tc>
        <w:tc>
          <w:tcPr>
            <w:tcW w:w="2902" w:type="dxa"/>
            <w:tcBorders>
              <w:top w:val="single" w:sz="4" w:space="0" w:color="auto"/>
              <w:left w:val="single" w:sz="4" w:space="0" w:color="auto"/>
              <w:bottom w:val="single" w:sz="4" w:space="0" w:color="auto"/>
              <w:right w:val="single" w:sz="4" w:space="0" w:color="auto"/>
            </w:tcBorders>
            <w:vAlign w:val="center"/>
          </w:tcPr>
          <w:p w14:paraId="728679E9" w14:textId="3C734749" w:rsidR="00855868" w:rsidRPr="003B5608" w:rsidRDefault="00855868" w:rsidP="00A12E32">
            <w:pPr>
              <w:spacing w:before="60" w:after="60"/>
              <w:jc w:val="right"/>
              <w:rPr>
                <w:rFonts w:asciiTheme="minorHAnsi" w:hAnsiTheme="minorHAnsi" w:cstheme="minorHAnsi"/>
                <w:sz w:val="22"/>
                <w:szCs w:val="22"/>
              </w:rPr>
            </w:pPr>
            <w:r w:rsidRPr="003B5608">
              <w:rPr>
                <w:rFonts w:asciiTheme="minorHAnsi" w:hAnsiTheme="minorHAnsi" w:cstheme="minorHAnsi"/>
                <w:sz w:val="22"/>
                <w:szCs w:val="22"/>
              </w:rPr>
              <w:t xml:space="preserve">Najmanj </w:t>
            </w:r>
            <w:r w:rsidR="00D503E1">
              <w:rPr>
                <w:rFonts w:asciiTheme="minorHAnsi" w:hAnsiTheme="minorHAnsi" w:cstheme="minorHAnsi"/>
                <w:sz w:val="22"/>
                <w:szCs w:val="22"/>
              </w:rPr>
              <w:t>77</w:t>
            </w:r>
            <w:r w:rsidRPr="003B5608">
              <w:rPr>
                <w:rFonts w:asciiTheme="minorHAnsi" w:hAnsiTheme="minorHAnsi" w:cstheme="minorHAnsi"/>
                <w:sz w:val="22"/>
                <w:szCs w:val="22"/>
              </w:rPr>
              <w:t xml:space="preserve"> kW  </w:t>
            </w:r>
          </w:p>
        </w:tc>
      </w:tr>
      <w:tr w:rsidR="00855868" w:rsidRPr="003B5608" w14:paraId="20A1B09C" w14:textId="77777777" w:rsidTr="00855868">
        <w:trPr>
          <w:cantSplit/>
          <w:trHeight w:hRule="exact" w:val="454"/>
        </w:trPr>
        <w:tc>
          <w:tcPr>
            <w:tcW w:w="5886" w:type="dxa"/>
            <w:tcBorders>
              <w:top w:val="single" w:sz="4" w:space="0" w:color="auto"/>
              <w:left w:val="single" w:sz="4" w:space="0" w:color="auto"/>
              <w:bottom w:val="single" w:sz="4" w:space="0" w:color="auto"/>
              <w:right w:val="single" w:sz="4" w:space="0" w:color="auto"/>
            </w:tcBorders>
            <w:vAlign w:val="center"/>
          </w:tcPr>
          <w:p w14:paraId="121BBAEE" w14:textId="77777777" w:rsidR="00855868" w:rsidRPr="003B5608" w:rsidRDefault="00855868" w:rsidP="00A12E32">
            <w:pPr>
              <w:numPr>
                <w:ilvl w:val="0"/>
                <w:numId w:val="21"/>
              </w:numPr>
              <w:spacing w:before="60" w:after="60"/>
              <w:rPr>
                <w:rFonts w:asciiTheme="minorHAnsi" w:hAnsiTheme="minorHAnsi" w:cstheme="minorHAnsi"/>
                <w:b/>
                <w:sz w:val="22"/>
                <w:szCs w:val="22"/>
              </w:rPr>
            </w:pPr>
            <w:r w:rsidRPr="003B5608">
              <w:rPr>
                <w:rFonts w:asciiTheme="minorHAnsi" w:hAnsiTheme="minorHAnsi" w:cstheme="minorHAnsi"/>
                <w:b/>
                <w:sz w:val="22"/>
                <w:szCs w:val="22"/>
              </w:rPr>
              <w:t>Doseg baterije (kombiniran po WLTP):</w:t>
            </w:r>
          </w:p>
        </w:tc>
        <w:tc>
          <w:tcPr>
            <w:tcW w:w="2902" w:type="dxa"/>
            <w:tcBorders>
              <w:top w:val="single" w:sz="4" w:space="0" w:color="auto"/>
              <w:left w:val="single" w:sz="4" w:space="0" w:color="auto"/>
              <w:bottom w:val="single" w:sz="4" w:space="0" w:color="auto"/>
              <w:right w:val="single" w:sz="4" w:space="0" w:color="auto"/>
            </w:tcBorders>
            <w:vAlign w:val="center"/>
          </w:tcPr>
          <w:p w14:paraId="4CDEF674" w14:textId="77777777" w:rsidR="00855868" w:rsidRPr="003B5608" w:rsidRDefault="00855868" w:rsidP="00A12E32">
            <w:pPr>
              <w:spacing w:before="60" w:after="60"/>
              <w:jc w:val="right"/>
              <w:rPr>
                <w:rFonts w:asciiTheme="minorHAnsi" w:hAnsiTheme="minorHAnsi" w:cstheme="minorHAnsi"/>
                <w:sz w:val="22"/>
                <w:szCs w:val="22"/>
              </w:rPr>
            </w:pPr>
            <w:r w:rsidRPr="003B5608">
              <w:rPr>
                <w:rFonts w:asciiTheme="minorHAnsi" w:hAnsiTheme="minorHAnsi" w:cstheme="minorHAnsi"/>
                <w:sz w:val="22"/>
                <w:szCs w:val="22"/>
              </w:rPr>
              <w:t>Najmanj 600 km</w:t>
            </w:r>
          </w:p>
        </w:tc>
      </w:tr>
      <w:tr w:rsidR="00855868" w:rsidRPr="003B5608" w14:paraId="4B88F2D0" w14:textId="77777777" w:rsidTr="00855868">
        <w:trPr>
          <w:cantSplit/>
          <w:trHeight w:hRule="exact" w:val="454"/>
        </w:trPr>
        <w:tc>
          <w:tcPr>
            <w:tcW w:w="5886" w:type="dxa"/>
            <w:tcBorders>
              <w:top w:val="single" w:sz="4" w:space="0" w:color="auto"/>
              <w:left w:val="single" w:sz="4" w:space="0" w:color="auto"/>
              <w:bottom w:val="single" w:sz="4" w:space="0" w:color="auto"/>
              <w:right w:val="single" w:sz="4" w:space="0" w:color="auto"/>
            </w:tcBorders>
            <w:vAlign w:val="center"/>
          </w:tcPr>
          <w:p w14:paraId="76011CCC" w14:textId="77777777" w:rsidR="00855868" w:rsidRPr="003B5608" w:rsidRDefault="00855868" w:rsidP="00A12E32">
            <w:pPr>
              <w:numPr>
                <w:ilvl w:val="0"/>
                <w:numId w:val="21"/>
              </w:numPr>
              <w:spacing w:before="60" w:after="60"/>
              <w:rPr>
                <w:rFonts w:asciiTheme="minorHAnsi" w:hAnsiTheme="minorHAnsi" w:cstheme="minorHAnsi"/>
                <w:b/>
                <w:bCs/>
                <w:sz w:val="22"/>
                <w:szCs w:val="22"/>
              </w:rPr>
            </w:pPr>
            <w:r w:rsidRPr="003B5608">
              <w:rPr>
                <w:rFonts w:asciiTheme="minorHAnsi" w:hAnsiTheme="minorHAnsi" w:cstheme="minorHAnsi"/>
                <w:b/>
                <w:bCs/>
                <w:color w:val="000000"/>
                <w:sz w:val="22"/>
                <w:szCs w:val="22"/>
              </w:rPr>
              <w:t>Moč polnjenja baterije z izmeničnim (AC) tokom (trifazno)</w:t>
            </w:r>
          </w:p>
        </w:tc>
        <w:tc>
          <w:tcPr>
            <w:tcW w:w="2902" w:type="dxa"/>
            <w:tcBorders>
              <w:top w:val="single" w:sz="4" w:space="0" w:color="auto"/>
              <w:left w:val="single" w:sz="4" w:space="0" w:color="auto"/>
              <w:bottom w:val="single" w:sz="4" w:space="0" w:color="auto"/>
              <w:right w:val="single" w:sz="4" w:space="0" w:color="auto"/>
            </w:tcBorders>
            <w:vAlign w:val="center"/>
          </w:tcPr>
          <w:p w14:paraId="23BAACEE" w14:textId="23A99F96" w:rsidR="00855868" w:rsidRPr="003B5608" w:rsidRDefault="00855868" w:rsidP="00A12E32">
            <w:pPr>
              <w:spacing w:before="60" w:after="60"/>
              <w:jc w:val="right"/>
              <w:rPr>
                <w:rFonts w:asciiTheme="minorHAnsi" w:hAnsiTheme="minorHAnsi" w:cstheme="minorHAnsi"/>
                <w:sz w:val="22"/>
                <w:szCs w:val="22"/>
              </w:rPr>
            </w:pPr>
            <w:r w:rsidRPr="003B5608">
              <w:rPr>
                <w:rFonts w:asciiTheme="minorHAnsi" w:hAnsiTheme="minorHAnsi" w:cstheme="minorHAnsi"/>
                <w:color w:val="000000"/>
                <w:sz w:val="22"/>
                <w:szCs w:val="22"/>
              </w:rPr>
              <w:t>do 11 kW</w:t>
            </w:r>
          </w:p>
        </w:tc>
      </w:tr>
      <w:tr w:rsidR="00855868" w:rsidRPr="003B5608" w14:paraId="61E5009B" w14:textId="77777777" w:rsidTr="00855868">
        <w:trPr>
          <w:cantSplit/>
          <w:trHeight w:hRule="exact" w:val="454"/>
        </w:trPr>
        <w:tc>
          <w:tcPr>
            <w:tcW w:w="5886" w:type="dxa"/>
            <w:tcBorders>
              <w:top w:val="single" w:sz="4" w:space="0" w:color="auto"/>
              <w:left w:val="single" w:sz="4" w:space="0" w:color="auto"/>
              <w:bottom w:val="single" w:sz="4" w:space="0" w:color="auto"/>
              <w:right w:val="single" w:sz="4" w:space="0" w:color="auto"/>
            </w:tcBorders>
            <w:vAlign w:val="center"/>
          </w:tcPr>
          <w:p w14:paraId="5FD7F2EC" w14:textId="77777777" w:rsidR="00855868" w:rsidRPr="003B5608" w:rsidRDefault="00855868" w:rsidP="00A12E32">
            <w:pPr>
              <w:numPr>
                <w:ilvl w:val="0"/>
                <w:numId w:val="21"/>
              </w:numPr>
              <w:spacing w:before="60" w:after="60"/>
              <w:rPr>
                <w:rFonts w:asciiTheme="minorHAnsi" w:hAnsiTheme="minorHAnsi" w:cstheme="minorHAnsi"/>
                <w:b/>
                <w:bCs/>
                <w:color w:val="000000"/>
                <w:sz w:val="22"/>
                <w:szCs w:val="22"/>
              </w:rPr>
            </w:pPr>
            <w:r w:rsidRPr="003B5608">
              <w:rPr>
                <w:rFonts w:asciiTheme="minorHAnsi" w:hAnsiTheme="minorHAnsi" w:cstheme="minorHAnsi"/>
                <w:b/>
                <w:bCs/>
                <w:color w:val="000000"/>
                <w:sz w:val="22"/>
                <w:szCs w:val="22"/>
              </w:rPr>
              <w:t>Moč polnjenja baterije z enosmernim (DC) tokom</w:t>
            </w:r>
          </w:p>
        </w:tc>
        <w:tc>
          <w:tcPr>
            <w:tcW w:w="2902" w:type="dxa"/>
            <w:tcBorders>
              <w:top w:val="single" w:sz="4" w:space="0" w:color="auto"/>
              <w:left w:val="single" w:sz="4" w:space="0" w:color="auto"/>
              <w:bottom w:val="single" w:sz="4" w:space="0" w:color="auto"/>
              <w:right w:val="single" w:sz="4" w:space="0" w:color="auto"/>
            </w:tcBorders>
            <w:vAlign w:val="center"/>
          </w:tcPr>
          <w:p w14:paraId="7A8F2E02" w14:textId="6C88CB47" w:rsidR="00855868" w:rsidRPr="003B5608" w:rsidRDefault="00855868" w:rsidP="00A12E32">
            <w:pPr>
              <w:spacing w:before="60" w:after="60"/>
              <w:jc w:val="right"/>
              <w:rPr>
                <w:rFonts w:asciiTheme="minorHAnsi" w:hAnsiTheme="minorHAnsi" w:cstheme="minorHAnsi"/>
                <w:color w:val="000000"/>
                <w:sz w:val="22"/>
                <w:szCs w:val="22"/>
              </w:rPr>
            </w:pPr>
            <w:r w:rsidRPr="003B5608">
              <w:rPr>
                <w:rFonts w:asciiTheme="minorHAnsi" w:hAnsiTheme="minorHAnsi" w:cstheme="minorHAnsi"/>
                <w:color w:val="000000"/>
                <w:sz w:val="22"/>
                <w:szCs w:val="22"/>
              </w:rPr>
              <w:t>do 175 kW</w:t>
            </w:r>
          </w:p>
        </w:tc>
      </w:tr>
      <w:tr w:rsidR="00855868" w:rsidRPr="003B5608" w14:paraId="55DC83F6" w14:textId="77777777" w:rsidTr="00855868">
        <w:trPr>
          <w:cantSplit/>
          <w:trHeight w:hRule="exact" w:val="454"/>
        </w:trPr>
        <w:tc>
          <w:tcPr>
            <w:tcW w:w="5886" w:type="dxa"/>
            <w:tcBorders>
              <w:top w:val="single" w:sz="4" w:space="0" w:color="auto"/>
              <w:left w:val="single" w:sz="4" w:space="0" w:color="auto"/>
              <w:bottom w:val="single" w:sz="4" w:space="0" w:color="auto"/>
              <w:right w:val="single" w:sz="4" w:space="0" w:color="auto"/>
            </w:tcBorders>
            <w:vAlign w:val="center"/>
          </w:tcPr>
          <w:p w14:paraId="29551A25" w14:textId="77777777" w:rsidR="00855868" w:rsidRPr="003B5608" w:rsidRDefault="00855868" w:rsidP="00A12E32">
            <w:pPr>
              <w:numPr>
                <w:ilvl w:val="0"/>
                <w:numId w:val="21"/>
              </w:numPr>
              <w:spacing w:before="60" w:after="60"/>
              <w:rPr>
                <w:rFonts w:asciiTheme="minorHAnsi" w:hAnsiTheme="minorHAnsi" w:cstheme="minorHAnsi"/>
                <w:b/>
                <w:bCs/>
                <w:color w:val="000000"/>
                <w:sz w:val="22"/>
                <w:szCs w:val="22"/>
              </w:rPr>
            </w:pPr>
            <w:r w:rsidRPr="003B5608">
              <w:rPr>
                <w:rFonts w:asciiTheme="minorHAnsi" w:hAnsiTheme="minorHAnsi" w:cstheme="minorHAnsi"/>
                <w:b/>
                <w:bCs/>
                <w:color w:val="000000"/>
                <w:sz w:val="22"/>
                <w:szCs w:val="22"/>
              </w:rPr>
              <w:t>Poraba električne baterije:</w:t>
            </w:r>
          </w:p>
        </w:tc>
        <w:tc>
          <w:tcPr>
            <w:tcW w:w="2902" w:type="dxa"/>
            <w:tcBorders>
              <w:top w:val="single" w:sz="4" w:space="0" w:color="auto"/>
              <w:left w:val="single" w:sz="4" w:space="0" w:color="auto"/>
              <w:bottom w:val="single" w:sz="4" w:space="0" w:color="auto"/>
              <w:right w:val="single" w:sz="4" w:space="0" w:color="auto"/>
            </w:tcBorders>
            <w:vAlign w:val="center"/>
          </w:tcPr>
          <w:p w14:paraId="40D8BD21" w14:textId="77777777" w:rsidR="00855868" w:rsidRPr="003B5608" w:rsidRDefault="00855868" w:rsidP="00A12E32">
            <w:pPr>
              <w:spacing w:before="60" w:after="60"/>
              <w:jc w:val="right"/>
              <w:rPr>
                <w:rFonts w:asciiTheme="minorHAnsi" w:hAnsiTheme="minorHAnsi" w:cstheme="minorHAnsi"/>
                <w:color w:val="000000"/>
                <w:sz w:val="22"/>
                <w:szCs w:val="22"/>
              </w:rPr>
            </w:pPr>
            <w:r w:rsidRPr="003B5608">
              <w:rPr>
                <w:rFonts w:asciiTheme="minorHAnsi" w:hAnsiTheme="minorHAnsi" w:cstheme="minorHAnsi"/>
                <w:color w:val="000000"/>
                <w:sz w:val="22"/>
                <w:szCs w:val="22"/>
              </w:rPr>
              <w:t>Največ 21 kWh na 100 km</w:t>
            </w:r>
          </w:p>
        </w:tc>
      </w:tr>
      <w:tr w:rsidR="00855868" w:rsidRPr="003B5608" w14:paraId="0BBAEC51" w14:textId="77777777" w:rsidTr="00855868">
        <w:trPr>
          <w:trHeight w:hRule="exact" w:val="1079"/>
        </w:trPr>
        <w:tc>
          <w:tcPr>
            <w:tcW w:w="5886" w:type="dxa"/>
            <w:tcBorders>
              <w:top w:val="single" w:sz="4" w:space="0" w:color="auto"/>
              <w:left w:val="single" w:sz="4" w:space="0" w:color="auto"/>
              <w:bottom w:val="single" w:sz="4" w:space="0" w:color="auto"/>
              <w:right w:val="single" w:sz="4" w:space="0" w:color="auto"/>
            </w:tcBorders>
            <w:vAlign w:val="center"/>
          </w:tcPr>
          <w:p w14:paraId="07BF6091" w14:textId="77777777" w:rsidR="00855868" w:rsidRPr="003B5608" w:rsidRDefault="00855868" w:rsidP="00A12E32">
            <w:pPr>
              <w:numPr>
                <w:ilvl w:val="0"/>
                <w:numId w:val="21"/>
              </w:numPr>
              <w:spacing w:before="60" w:after="60"/>
              <w:rPr>
                <w:rFonts w:asciiTheme="minorHAnsi" w:hAnsiTheme="minorHAnsi" w:cstheme="minorHAnsi"/>
                <w:b/>
                <w:sz w:val="22"/>
                <w:szCs w:val="22"/>
              </w:rPr>
            </w:pPr>
            <w:r w:rsidRPr="003B5608">
              <w:rPr>
                <w:rFonts w:asciiTheme="minorHAnsi" w:hAnsiTheme="minorHAnsi" w:cstheme="minorHAnsi"/>
                <w:b/>
                <w:sz w:val="22"/>
                <w:szCs w:val="22"/>
              </w:rPr>
              <w:t xml:space="preserve">Moč motorja v kW: </w:t>
            </w:r>
          </w:p>
          <w:p w14:paraId="53E8593D" w14:textId="1D844DAC" w:rsidR="00855868" w:rsidRPr="003B5608" w:rsidRDefault="00855868" w:rsidP="00A12E32">
            <w:pPr>
              <w:spacing w:before="60" w:after="60"/>
              <w:ind w:left="360"/>
              <w:rPr>
                <w:rFonts w:asciiTheme="minorHAnsi" w:hAnsiTheme="minorHAnsi" w:cstheme="minorHAnsi"/>
                <w:b/>
                <w:sz w:val="22"/>
                <w:szCs w:val="22"/>
              </w:rPr>
            </w:pPr>
            <w:r w:rsidRPr="003B5608">
              <w:rPr>
                <w:rFonts w:asciiTheme="minorHAnsi" w:hAnsiTheme="minorHAnsi" w:cstheme="minorHAnsi"/>
                <w:bCs/>
                <w:i/>
                <w:iCs/>
                <w:sz w:val="18"/>
                <w:szCs w:val="18"/>
              </w:rPr>
              <w:t>največja 30-minutna moč motorja, ki je kot tehnični podatek vpisana v Potrdilo o sklad</w:t>
            </w:r>
            <w:r w:rsidRPr="003B5608">
              <w:rPr>
                <w:rFonts w:asciiTheme="minorHAnsi" w:hAnsiTheme="minorHAnsi" w:cstheme="minorHAnsi"/>
                <w:bCs/>
                <w:i/>
                <w:iCs/>
                <w:sz w:val="18"/>
                <w:szCs w:val="18"/>
              </w:rPr>
              <w:t xml:space="preserve">nosti za </w:t>
            </w:r>
            <w:r w:rsidRPr="0000502B">
              <w:rPr>
                <w:rFonts w:asciiTheme="minorHAnsi" w:hAnsiTheme="minorHAnsi" w:cstheme="minorHAnsi"/>
                <w:b/>
                <w:i/>
                <w:iCs/>
                <w:sz w:val="18"/>
                <w:szCs w:val="18"/>
              </w:rPr>
              <w:t>vozilo (t .i. homologaciji) pod rubriko "nazivna trajna moč"</w:t>
            </w:r>
            <w:r w:rsidR="005D0801">
              <w:rPr>
                <w:rFonts w:asciiTheme="minorHAnsi" w:hAnsiTheme="minorHAnsi" w:cstheme="minorHAnsi"/>
                <w:b/>
                <w:i/>
                <w:iCs/>
                <w:sz w:val="18"/>
                <w:szCs w:val="18"/>
              </w:rPr>
              <w:t>)</w:t>
            </w:r>
          </w:p>
        </w:tc>
        <w:tc>
          <w:tcPr>
            <w:tcW w:w="2902" w:type="dxa"/>
            <w:tcBorders>
              <w:top w:val="single" w:sz="4" w:space="0" w:color="auto"/>
              <w:left w:val="single" w:sz="4" w:space="0" w:color="auto"/>
              <w:bottom w:val="single" w:sz="4" w:space="0" w:color="auto"/>
              <w:right w:val="single" w:sz="4" w:space="0" w:color="auto"/>
            </w:tcBorders>
            <w:vAlign w:val="center"/>
          </w:tcPr>
          <w:p w14:paraId="13B46CB4" w14:textId="77777777" w:rsidR="00855868" w:rsidRPr="003B5608" w:rsidRDefault="00855868" w:rsidP="00A12E32">
            <w:pPr>
              <w:jc w:val="right"/>
              <w:rPr>
                <w:rFonts w:asciiTheme="minorHAnsi" w:hAnsiTheme="minorHAnsi" w:cstheme="minorHAnsi"/>
                <w:sz w:val="22"/>
                <w:szCs w:val="22"/>
              </w:rPr>
            </w:pPr>
            <w:r w:rsidRPr="003B5608">
              <w:rPr>
                <w:rFonts w:asciiTheme="minorHAnsi" w:hAnsiTheme="minorHAnsi" w:cstheme="minorHAnsi"/>
                <w:sz w:val="22"/>
                <w:szCs w:val="22"/>
              </w:rPr>
              <w:t>Najmanj 85 kW</w:t>
            </w:r>
          </w:p>
        </w:tc>
      </w:tr>
      <w:tr w:rsidR="00855868" w:rsidRPr="003B5608" w14:paraId="0571A144" w14:textId="77777777" w:rsidTr="00855868">
        <w:trPr>
          <w:trHeight w:hRule="exact" w:val="454"/>
        </w:trPr>
        <w:tc>
          <w:tcPr>
            <w:tcW w:w="5886" w:type="dxa"/>
            <w:tcBorders>
              <w:top w:val="single" w:sz="4" w:space="0" w:color="auto"/>
              <w:left w:val="single" w:sz="4" w:space="0" w:color="auto"/>
              <w:bottom w:val="single" w:sz="4" w:space="0" w:color="auto"/>
              <w:right w:val="single" w:sz="4" w:space="0" w:color="auto"/>
            </w:tcBorders>
            <w:vAlign w:val="center"/>
          </w:tcPr>
          <w:p w14:paraId="1D089860" w14:textId="77777777" w:rsidR="00855868" w:rsidRPr="003B5608" w:rsidRDefault="00855868" w:rsidP="00A12E32">
            <w:pPr>
              <w:numPr>
                <w:ilvl w:val="0"/>
                <w:numId w:val="21"/>
              </w:numPr>
              <w:spacing w:before="60" w:after="60"/>
              <w:rPr>
                <w:rFonts w:asciiTheme="minorHAnsi" w:hAnsiTheme="minorHAnsi" w:cstheme="minorHAnsi"/>
                <w:b/>
                <w:sz w:val="22"/>
                <w:szCs w:val="22"/>
              </w:rPr>
            </w:pPr>
            <w:r w:rsidRPr="003B5608">
              <w:rPr>
                <w:rFonts w:asciiTheme="minorHAnsi" w:hAnsiTheme="minorHAnsi" w:cstheme="minorHAnsi"/>
                <w:b/>
                <w:sz w:val="22"/>
                <w:szCs w:val="22"/>
              </w:rPr>
              <w:t xml:space="preserve">Menjalnik: </w:t>
            </w:r>
          </w:p>
        </w:tc>
        <w:tc>
          <w:tcPr>
            <w:tcW w:w="2902" w:type="dxa"/>
            <w:tcBorders>
              <w:top w:val="single" w:sz="4" w:space="0" w:color="auto"/>
              <w:left w:val="single" w:sz="4" w:space="0" w:color="auto"/>
              <w:bottom w:val="single" w:sz="4" w:space="0" w:color="auto"/>
              <w:right w:val="single" w:sz="4" w:space="0" w:color="auto"/>
            </w:tcBorders>
            <w:vAlign w:val="center"/>
          </w:tcPr>
          <w:p w14:paraId="6DCA5026" w14:textId="77777777" w:rsidR="00855868" w:rsidRPr="003B5608" w:rsidRDefault="00855868" w:rsidP="00A12E32">
            <w:pPr>
              <w:spacing w:before="60" w:after="60"/>
              <w:jc w:val="right"/>
              <w:rPr>
                <w:rFonts w:asciiTheme="minorHAnsi" w:hAnsiTheme="minorHAnsi" w:cstheme="minorHAnsi"/>
                <w:sz w:val="22"/>
                <w:szCs w:val="22"/>
              </w:rPr>
            </w:pPr>
            <w:r w:rsidRPr="003B5608">
              <w:rPr>
                <w:rFonts w:asciiTheme="minorHAnsi" w:hAnsiTheme="minorHAnsi" w:cstheme="minorHAnsi"/>
                <w:sz w:val="22"/>
                <w:szCs w:val="22"/>
              </w:rPr>
              <w:t>Avtomatski</w:t>
            </w:r>
          </w:p>
        </w:tc>
      </w:tr>
      <w:tr w:rsidR="00855868" w:rsidRPr="003B5608" w14:paraId="0BE580F7" w14:textId="77777777" w:rsidTr="00855868">
        <w:trPr>
          <w:trHeight w:hRule="exact" w:val="454"/>
        </w:trPr>
        <w:tc>
          <w:tcPr>
            <w:tcW w:w="5886" w:type="dxa"/>
            <w:tcBorders>
              <w:top w:val="single" w:sz="4" w:space="0" w:color="auto"/>
              <w:left w:val="single" w:sz="4" w:space="0" w:color="auto"/>
              <w:bottom w:val="single" w:sz="4" w:space="0" w:color="auto"/>
              <w:right w:val="single" w:sz="4" w:space="0" w:color="auto"/>
            </w:tcBorders>
            <w:vAlign w:val="center"/>
          </w:tcPr>
          <w:p w14:paraId="73447110" w14:textId="77777777" w:rsidR="00855868" w:rsidRPr="003B5608" w:rsidRDefault="00855868" w:rsidP="00A12E32">
            <w:pPr>
              <w:numPr>
                <w:ilvl w:val="0"/>
                <w:numId w:val="21"/>
              </w:numPr>
              <w:spacing w:before="60" w:after="60"/>
              <w:rPr>
                <w:rFonts w:asciiTheme="minorHAnsi" w:hAnsiTheme="minorHAnsi" w:cstheme="minorHAnsi"/>
                <w:b/>
                <w:sz w:val="22"/>
                <w:szCs w:val="22"/>
              </w:rPr>
            </w:pPr>
            <w:r w:rsidRPr="003B5608">
              <w:rPr>
                <w:rFonts w:asciiTheme="minorHAnsi" w:hAnsiTheme="minorHAnsi" w:cstheme="minorHAnsi"/>
                <w:b/>
                <w:sz w:val="22"/>
                <w:szCs w:val="22"/>
              </w:rPr>
              <w:t>Število zvezdic po EURO NCAP:</w:t>
            </w:r>
          </w:p>
        </w:tc>
        <w:tc>
          <w:tcPr>
            <w:tcW w:w="2902" w:type="dxa"/>
            <w:tcBorders>
              <w:top w:val="single" w:sz="4" w:space="0" w:color="auto"/>
              <w:left w:val="single" w:sz="4" w:space="0" w:color="auto"/>
              <w:bottom w:val="single" w:sz="4" w:space="0" w:color="auto"/>
              <w:right w:val="single" w:sz="4" w:space="0" w:color="auto"/>
            </w:tcBorders>
            <w:vAlign w:val="center"/>
          </w:tcPr>
          <w:p w14:paraId="23B257F8" w14:textId="77777777" w:rsidR="00855868" w:rsidRPr="003B5608" w:rsidRDefault="00855868" w:rsidP="00A12E32">
            <w:pPr>
              <w:spacing w:before="60" w:after="60"/>
              <w:jc w:val="right"/>
              <w:rPr>
                <w:rFonts w:asciiTheme="minorHAnsi" w:hAnsiTheme="minorHAnsi" w:cstheme="minorHAnsi"/>
                <w:sz w:val="22"/>
                <w:szCs w:val="22"/>
              </w:rPr>
            </w:pPr>
            <w:r w:rsidRPr="003B5608">
              <w:rPr>
                <w:rFonts w:asciiTheme="minorHAnsi" w:hAnsiTheme="minorHAnsi" w:cstheme="minorHAnsi"/>
                <w:sz w:val="22"/>
                <w:szCs w:val="22"/>
              </w:rPr>
              <w:t>Najmanj 4 zvezdice</w:t>
            </w:r>
          </w:p>
        </w:tc>
      </w:tr>
      <w:tr w:rsidR="00855868" w:rsidRPr="003B5608" w14:paraId="1BCF9518" w14:textId="77777777" w:rsidTr="00855868">
        <w:trPr>
          <w:trHeight w:hRule="exact" w:val="1431"/>
        </w:trPr>
        <w:tc>
          <w:tcPr>
            <w:tcW w:w="5886" w:type="dxa"/>
            <w:tcBorders>
              <w:top w:val="single" w:sz="4" w:space="0" w:color="auto"/>
              <w:left w:val="single" w:sz="4" w:space="0" w:color="auto"/>
              <w:bottom w:val="single" w:sz="4" w:space="0" w:color="auto"/>
              <w:right w:val="single" w:sz="4" w:space="0" w:color="auto"/>
            </w:tcBorders>
            <w:vAlign w:val="center"/>
          </w:tcPr>
          <w:p w14:paraId="7E913C39" w14:textId="77777777" w:rsidR="00855868" w:rsidRPr="003B5608" w:rsidRDefault="00855868" w:rsidP="00A12E32">
            <w:pPr>
              <w:numPr>
                <w:ilvl w:val="0"/>
                <w:numId w:val="21"/>
              </w:numPr>
              <w:spacing w:before="60" w:after="60"/>
              <w:rPr>
                <w:rFonts w:asciiTheme="minorHAnsi" w:hAnsiTheme="minorHAnsi" w:cstheme="minorHAnsi"/>
                <w:b/>
                <w:sz w:val="22"/>
                <w:szCs w:val="22"/>
              </w:rPr>
            </w:pPr>
            <w:r w:rsidRPr="003B5608">
              <w:rPr>
                <w:rFonts w:asciiTheme="minorHAnsi" w:hAnsiTheme="minorHAnsi" w:cstheme="minorHAnsi"/>
                <w:b/>
                <w:sz w:val="22"/>
                <w:szCs w:val="22"/>
              </w:rPr>
              <w:t>Emisija (izpust) CO2:</w:t>
            </w:r>
            <w:r w:rsidRPr="003B5608">
              <w:rPr>
                <w:rFonts w:asciiTheme="minorHAnsi" w:hAnsiTheme="minorHAnsi" w:cstheme="minorHAnsi"/>
                <w:sz w:val="22"/>
                <w:szCs w:val="22"/>
              </w:rPr>
              <w:t xml:space="preserve"> </w:t>
            </w:r>
          </w:p>
          <w:p w14:paraId="24C05543" w14:textId="77777777" w:rsidR="00855868" w:rsidRPr="003B5608" w:rsidRDefault="00855868" w:rsidP="00A12E32">
            <w:pPr>
              <w:spacing w:before="60" w:after="60"/>
              <w:ind w:left="360"/>
              <w:rPr>
                <w:rFonts w:asciiTheme="minorHAnsi" w:hAnsiTheme="minorHAnsi" w:cstheme="minorHAnsi"/>
                <w:bCs/>
                <w:i/>
                <w:iCs/>
                <w:sz w:val="18"/>
                <w:szCs w:val="18"/>
              </w:rPr>
            </w:pPr>
            <w:r w:rsidRPr="003B5608">
              <w:rPr>
                <w:rFonts w:asciiTheme="minorHAnsi" w:hAnsiTheme="minorHAnsi" w:cstheme="minorHAnsi"/>
                <w:bCs/>
                <w:i/>
                <w:iCs/>
                <w:sz w:val="18"/>
                <w:szCs w:val="18"/>
              </w:rPr>
              <w:t xml:space="preserve">Zgornja meja za emisije CO2 je za vsa čista lahka vozila 0 g/km. Upoštevajo se emisije po svetovno usklajenem preskusnem postopku za nova vozila (angl. Worldwide </w:t>
            </w:r>
            <w:proofErr w:type="spellStart"/>
            <w:r w:rsidRPr="003B5608">
              <w:rPr>
                <w:rFonts w:asciiTheme="minorHAnsi" w:hAnsiTheme="minorHAnsi" w:cstheme="minorHAnsi"/>
                <w:bCs/>
                <w:i/>
                <w:iCs/>
                <w:sz w:val="18"/>
                <w:szCs w:val="18"/>
              </w:rPr>
              <w:t>Harmonized</w:t>
            </w:r>
            <w:proofErr w:type="spellEnd"/>
            <w:r w:rsidRPr="003B5608">
              <w:rPr>
                <w:rFonts w:asciiTheme="minorHAnsi" w:hAnsiTheme="minorHAnsi" w:cstheme="minorHAnsi"/>
                <w:bCs/>
                <w:i/>
                <w:iCs/>
                <w:sz w:val="18"/>
                <w:szCs w:val="18"/>
              </w:rPr>
              <w:t xml:space="preserve"> Light-Duty </w:t>
            </w:r>
            <w:proofErr w:type="spellStart"/>
            <w:r w:rsidRPr="003B5608">
              <w:rPr>
                <w:rFonts w:asciiTheme="minorHAnsi" w:hAnsiTheme="minorHAnsi" w:cstheme="minorHAnsi"/>
                <w:bCs/>
                <w:i/>
                <w:iCs/>
                <w:sz w:val="18"/>
                <w:szCs w:val="18"/>
              </w:rPr>
              <w:t>Vehicles</w:t>
            </w:r>
            <w:proofErr w:type="spellEnd"/>
            <w:r w:rsidRPr="003B5608">
              <w:rPr>
                <w:rFonts w:asciiTheme="minorHAnsi" w:hAnsiTheme="minorHAnsi" w:cstheme="minorHAnsi"/>
                <w:bCs/>
                <w:i/>
                <w:iCs/>
                <w:sz w:val="18"/>
                <w:szCs w:val="18"/>
              </w:rPr>
              <w:t xml:space="preserve"> Test Procedure, WLTP) v kombinirani vožnji.</w:t>
            </w:r>
          </w:p>
        </w:tc>
        <w:tc>
          <w:tcPr>
            <w:tcW w:w="2902" w:type="dxa"/>
            <w:tcBorders>
              <w:top w:val="single" w:sz="4" w:space="0" w:color="auto"/>
              <w:left w:val="single" w:sz="4" w:space="0" w:color="auto"/>
              <w:bottom w:val="single" w:sz="4" w:space="0" w:color="auto"/>
              <w:right w:val="single" w:sz="4" w:space="0" w:color="auto"/>
            </w:tcBorders>
            <w:vAlign w:val="center"/>
          </w:tcPr>
          <w:p w14:paraId="0193BD3E" w14:textId="77777777" w:rsidR="00855868" w:rsidRPr="003B5608" w:rsidRDefault="00855868" w:rsidP="00A12E32">
            <w:pPr>
              <w:spacing w:before="60" w:after="60"/>
              <w:jc w:val="right"/>
              <w:rPr>
                <w:rFonts w:asciiTheme="minorHAnsi" w:hAnsiTheme="minorHAnsi" w:cstheme="minorHAnsi"/>
                <w:sz w:val="22"/>
                <w:szCs w:val="22"/>
              </w:rPr>
            </w:pPr>
            <w:r w:rsidRPr="003B5608">
              <w:rPr>
                <w:rFonts w:asciiTheme="minorHAnsi" w:hAnsiTheme="minorHAnsi" w:cstheme="minorHAnsi"/>
                <w:sz w:val="22"/>
                <w:szCs w:val="22"/>
              </w:rPr>
              <w:t>0,0 g/km</w:t>
            </w:r>
          </w:p>
        </w:tc>
      </w:tr>
      <w:tr w:rsidR="00855868" w:rsidRPr="003B5608" w14:paraId="2E2DDA4A" w14:textId="77777777" w:rsidTr="00855868">
        <w:trPr>
          <w:trHeight w:hRule="exact" w:val="454"/>
        </w:trPr>
        <w:tc>
          <w:tcPr>
            <w:tcW w:w="5886" w:type="dxa"/>
            <w:tcBorders>
              <w:top w:val="single" w:sz="4" w:space="0" w:color="auto"/>
              <w:left w:val="single" w:sz="4" w:space="0" w:color="auto"/>
              <w:bottom w:val="single" w:sz="4" w:space="0" w:color="auto"/>
              <w:right w:val="single" w:sz="4" w:space="0" w:color="auto"/>
            </w:tcBorders>
            <w:vAlign w:val="center"/>
          </w:tcPr>
          <w:p w14:paraId="05977B96" w14:textId="77777777" w:rsidR="00855868" w:rsidRPr="003B5608" w:rsidRDefault="00855868" w:rsidP="00A12E32">
            <w:pPr>
              <w:numPr>
                <w:ilvl w:val="0"/>
                <w:numId w:val="21"/>
              </w:numPr>
              <w:spacing w:before="60" w:after="60"/>
              <w:rPr>
                <w:rFonts w:asciiTheme="minorHAnsi" w:hAnsiTheme="minorHAnsi" w:cstheme="minorHAnsi"/>
                <w:b/>
                <w:sz w:val="22"/>
                <w:szCs w:val="22"/>
              </w:rPr>
            </w:pPr>
            <w:r w:rsidRPr="003B5608">
              <w:rPr>
                <w:rFonts w:asciiTheme="minorHAnsi" w:hAnsiTheme="minorHAnsi" w:cstheme="minorHAnsi"/>
                <w:b/>
                <w:sz w:val="22"/>
                <w:szCs w:val="22"/>
              </w:rPr>
              <w:t xml:space="preserve">Število vrat: </w:t>
            </w:r>
          </w:p>
        </w:tc>
        <w:tc>
          <w:tcPr>
            <w:tcW w:w="2902" w:type="dxa"/>
            <w:tcBorders>
              <w:top w:val="single" w:sz="4" w:space="0" w:color="auto"/>
              <w:left w:val="single" w:sz="4" w:space="0" w:color="auto"/>
              <w:bottom w:val="single" w:sz="4" w:space="0" w:color="auto"/>
              <w:right w:val="single" w:sz="4" w:space="0" w:color="auto"/>
            </w:tcBorders>
            <w:vAlign w:val="center"/>
          </w:tcPr>
          <w:p w14:paraId="1F6CDB82" w14:textId="77777777" w:rsidR="00855868" w:rsidRPr="003B5608" w:rsidRDefault="00855868" w:rsidP="00A12E32">
            <w:pPr>
              <w:spacing w:before="60" w:after="60"/>
              <w:jc w:val="right"/>
              <w:rPr>
                <w:rFonts w:asciiTheme="minorHAnsi" w:hAnsiTheme="minorHAnsi" w:cstheme="minorHAnsi"/>
                <w:sz w:val="22"/>
                <w:szCs w:val="22"/>
              </w:rPr>
            </w:pPr>
            <w:r w:rsidRPr="003B5608">
              <w:rPr>
                <w:rFonts w:asciiTheme="minorHAnsi" w:hAnsiTheme="minorHAnsi" w:cstheme="minorHAnsi"/>
                <w:sz w:val="22"/>
                <w:szCs w:val="22"/>
              </w:rPr>
              <w:t>Štiri (4)</w:t>
            </w:r>
          </w:p>
        </w:tc>
      </w:tr>
      <w:tr w:rsidR="00855868" w:rsidRPr="003B5608" w14:paraId="6EDC1578" w14:textId="77777777" w:rsidTr="00855868">
        <w:trPr>
          <w:trHeight w:hRule="exact" w:val="454"/>
        </w:trPr>
        <w:tc>
          <w:tcPr>
            <w:tcW w:w="5886" w:type="dxa"/>
            <w:tcBorders>
              <w:top w:val="single" w:sz="4" w:space="0" w:color="auto"/>
              <w:left w:val="single" w:sz="4" w:space="0" w:color="auto"/>
              <w:bottom w:val="single" w:sz="4" w:space="0" w:color="auto"/>
              <w:right w:val="single" w:sz="4" w:space="0" w:color="auto"/>
            </w:tcBorders>
            <w:vAlign w:val="center"/>
          </w:tcPr>
          <w:p w14:paraId="301C12BA" w14:textId="77777777" w:rsidR="00855868" w:rsidRPr="003B5608" w:rsidRDefault="00855868" w:rsidP="00A12E32">
            <w:pPr>
              <w:numPr>
                <w:ilvl w:val="0"/>
                <w:numId w:val="21"/>
              </w:numPr>
              <w:spacing w:before="60" w:after="60"/>
              <w:rPr>
                <w:rFonts w:asciiTheme="minorHAnsi" w:hAnsiTheme="minorHAnsi" w:cstheme="minorHAnsi"/>
                <w:b/>
                <w:sz w:val="22"/>
                <w:szCs w:val="22"/>
              </w:rPr>
            </w:pPr>
            <w:r w:rsidRPr="003B5608">
              <w:rPr>
                <w:rFonts w:asciiTheme="minorHAnsi" w:hAnsiTheme="minorHAnsi" w:cstheme="minorHAnsi"/>
                <w:b/>
                <w:sz w:val="22"/>
                <w:szCs w:val="22"/>
              </w:rPr>
              <w:t xml:space="preserve">Število sedežev: </w:t>
            </w:r>
          </w:p>
        </w:tc>
        <w:tc>
          <w:tcPr>
            <w:tcW w:w="2902" w:type="dxa"/>
            <w:tcBorders>
              <w:top w:val="single" w:sz="4" w:space="0" w:color="auto"/>
              <w:left w:val="single" w:sz="4" w:space="0" w:color="auto"/>
              <w:bottom w:val="single" w:sz="4" w:space="0" w:color="auto"/>
              <w:right w:val="single" w:sz="4" w:space="0" w:color="auto"/>
            </w:tcBorders>
            <w:vAlign w:val="center"/>
          </w:tcPr>
          <w:p w14:paraId="4007307E" w14:textId="77777777" w:rsidR="00855868" w:rsidRPr="003B5608" w:rsidRDefault="00855868" w:rsidP="00A12E32">
            <w:pPr>
              <w:jc w:val="right"/>
              <w:rPr>
                <w:rFonts w:asciiTheme="minorHAnsi" w:hAnsiTheme="minorHAnsi" w:cstheme="minorHAnsi"/>
                <w:sz w:val="22"/>
                <w:szCs w:val="22"/>
              </w:rPr>
            </w:pPr>
            <w:r w:rsidRPr="003B5608">
              <w:rPr>
                <w:rFonts w:asciiTheme="minorHAnsi" w:hAnsiTheme="minorHAnsi" w:cstheme="minorHAnsi"/>
                <w:sz w:val="22"/>
                <w:szCs w:val="22"/>
              </w:rPr>
              <w:t>Pet (5)</w:t>
            </w:r>
          </w:p>
        </w:tc>
      </w:tr>
      <w:tr w:rsidR="00855868" w:rsidRPr="003B5608" w14:paraId="70ACEB7B" w14:textId="77777777" w:rsidTr="00855868">
        <w:trPr>
          <w:trHeight w:hRule="exact" w:val="454"/>
        </w:trPr>
        <w:tc>
          <w:tcPr>
            <w:tcW w:w="5886" w:type="dxa"/>
            <w:tcBorders>
              <w:top w:val="single" w:sz="4" w:space="0" w:color="auto"/>
              <w:left w:val="single" w:sz="4" w:space="0" w:color="auto"/>
              <w:bottom w:val="single" w:sz="4" w:space="0" w:color="auto"/>
              <w:right w:val="single" w:sz="4" w:space="0" w:color="auto"/>
            </w:tcBorders>
            <w:vAlign w:val="center"/>
          </w:tcPr>
          <w:p w14:paraId="4971533C" w14:textId="77777777" w:rsidR="00855868" w:rsidRPr="003B5608" w:rsidRDefault="00855868" w:rsidP="00A12E32">
            <w:pPr>
              <w:numPr>
                <w:ilvl w:val="0"/>
                <w:numId w:val="21"/>
              </w:numPr>
              <w:spacing w:before="60" w:after="60"/>
              <w:rPr>
                <w:rFonts w:asciiTheme="minorHAnsi" w:hAnsiTheme="minorHAnsi" w:cstheme="minorHAnsi"/>
                <w:b/>
                <w:sz w:val="22"/>
                <w:szCs w:val="22"/>
              </w:rPr>
            </w:pPr>
            <w:r w:rsidRPr="003B5608">
              <w:rPr>
                <w:rFonts w:asciiTheme="minorHAnsi" w:hAnsiTheme="minorHAnsi" w:cstheme="minorHAnsi"/>
                <w:b/>
                <w:sz w:val="22"/>
                <w:szCs w:val="22"/>
              </w:rPr>
              <w:t>Prostornina prtljažnika:</w:t>
            </w:r>
          </w:p>
        </w:tc>
        <w:tc>
          <w:tcPr>
            <w:tcW w:w="2902" w:type="dxa"/>
            <w:tcBorders>
              <w:top w:val="single" w:sz="4" w:space="0" w:color="auto"/>
              <w:left w:val="single" w:sz="4" w:space="0" w:color="auto"/>
              <w:bottom w:val="single" w:sz="4" w:space="0" w:color="auto"/>
              <w:right w:val="single" w:sz="4" w:space="0" w:color="auto"/>
            </w:tcBorders>
            <w:vAlign w:val="center"/>
          </w:tcPr>
          <w:p w14:paraId="1B92FAD1" w14:textId="77777777" w:rsidR="00855868" w:rsidRPr="003B5608" w:rsidRDefault="00855868" w:rsidP="00A12E32">
            <w:pPr>
              <w:spacing w:before="60" w:after="60"/>
              <w:jc w:val="right"/>
              <w:rPr>
                <w:rFonts w:asciiTheme="minorHAnsi" w:hAnsiTheme="minorHAnsi" w:cstheme="minorHAnsi"/>
                <w:sz w:val="22"/>
                <w:szCs w:val="22"/>
              </w:rPr>
            </w:pPr>
            <w:r w:rsidRPr="003B5608">
              <w:rPr>
                <w:rFonts w:asciiTheme="minorHAnsi" w:hAnsiTheme="minorHAnsi" w:cstheme="minorHAnsi"/>
                <w:sz w:val="22"/>
                <w:szCs w:val="22"/>
              </w:rPr>
              <w:t>Najman 450 l</w:t>
            </w:r>
          </w:p>
        </w:tc>
      </w:tr>
    </w:tbl>
    <w:p w14:paraId="7C37AEB0" w14:textId="77777777" w:rsidR="00855868" w:rsidRPr="003B5608" w:rsidRDefault="00855868" w:rsidP="00A12E32">
      <w:pPr>
        <w:rPr>
          <w:rFonts w:asciiTheme="minorHAnsi" w:hAnsiTheme="minorHAnsi" w:cstheme="minorHAnsi"/>
          <w:b/>
          <w:sz w:val="22"/>
          <w:szCs w:val="22"/>
        </w:rPr>
      </w:pPr>
    </w:p>
    <w:p w14:paraId="464C2F22" w14:textId="563295BE" w:rsidR="00855868" w:rsidRPr="00055713" w:rsidRDefault="00855868" w:rsidP="00A12E32">
      <w:pPr>
        <w:numPr>
          <w:ilvl w:val="0"/>
          <w:numId w:val="22"/>
        </w:numPr>
        <w:spacing w:after="120"/>
        <w:ind w:left="357" w:hanging="357"/>
        <w:jc w:val="both"/>
        <w:rPr>
          <w:rFonts w:asciiTheme="minorHAnsi" w:hAnsiTheme="minorHAnsi" w:cstheme="minorHAnsi"/>
          <w:b/>
          <w:sz w:val="22"/>
          <w:szCs w:val="22"/>
        </w:rPr>
      </w:pPr>
      <w:r w:rsidRPr="003B5608">
        <w:rPr>
          <w:rFonts w:asciiTheme="minorHAnsi" w:hAnsiTheme="minorHAnsi" w:cstheme="minorHAnsi"/>
          <w:b/>
          <w:sz w:val="22"/>
          <w:szCs w:val="22"/>
        </w:rPr>
        <w:t>SERIJSKA IN DODATNA OPREMA VOZILA</w:t>
      </w:r>
    </w:p>
    <w:p w14:paraId="1E985CFD" w14:textId="53066C96" w:rsidR="00855868" w:rsidRPr="00055713" w:rsidRDefault="005B2CE0" w:rsidP="00921D35">
      <w:pPr>
        <w:spacing w:after="60"/>
        <w:ind w:left="357"/>
        <w:jc w:val="both"/>
        <w:rPr>
          <w:rFonts w:asciiTheme="minorHAnsi" w:hAnsiTheme="minorHAnsi" w:cstheme="minorHAnsi"/>
          <w:bCs/>
          <w:sz w:val="22"/>
          <w:szCs w:val="22"/>
        </w:rPr>
      </w:pPr>
      <w:r>
        <w:rPr>
          <w:rFonts w:asciiTheme="minorHAnsi" w:hAnsiTheme="minorHAnsi" w:cstheme="minorHAnsi"/>
          <w:bCs/>
          <w:sz w:val="22"/>
          <w:szCs w:val="22"/>
        </w:rPr>
        <w:t>Ponujeno blago (vozilo)</w:t>
      </w:r>
      <w:r w:rsidR="00855868" w:rsidRPr="003B5608">
        <w:rPr>
          <w:rFonts w:asciiTheme="minorHAnsi" w:hAnsiTheme="minorHAnsi" w:cstheme="minorHAnsi"/>
          <w:bCs/>
          <w:sz w:val="22"/>
          <w:szCs w:val="22"/>
        </w:rPr>
        <w:t xml:space="preserve"> mora izpolnjevati </w:t>
      </w:r>
      <w:r w:rsidR="00855868" w:rsidRPr="003B5608">
        <w:rPr>
          <w:rFonts w:asciiTheme="minorHAnsi" w:hAnsiTheme="minorHAnsi" w:cstheme="minorHAnsi"/>
          <w:bCs/>
          <w:sz w:val="22"/>
          <w:szCs w:val="22"/>
          <w:u w:val="single"/>
        </w:rPr>
        <w:t>NAJMANJ</w:t>
      </w:r>
      <w:r w:rsidR="00855868" w:rsidRPr="003B5608">
        <w:rPr>
          <w:rFonts w:asciiTheme="minorHAnsi" w:hAnsiTheme="minorHAnsi" w:cstheme="minorHAnsi"/>
          <w:bCs/>
          <w:sz w:val="22"/>
          <w:szCs w:val="22"/>
        </w:rPr>
        <w:t xml:space="preserve"> </w:t>
      </w:r>
      <w:r w:rsidR="00855868" w:rsidRPr="003B5608">
        <w:rPr>
          <w:rFonts w:asciiTheme="minorHAnsi" w:hAnsiTheme="minorHAnsi" w:cstheme="minorHAnsi"/>
          <w:bCs/>
          <w:sz w:val="22"/>
          <w:szCs w:val="22"/>
        </w:rPr>
        <w:t>vse naslednje zahteve:</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8"/>
      </w:tblGrid>
      <w:tr w:rsidR="00855868" w:rsidRPr="003B5608" w14:paraId="2838CB88" w14:textId="77777777" w:rsidTr="00197585">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341C91" w14:textId="5397C6EC" w:rsidR="00855868" w:rsidRPr="00197585" w:rsidRDefault="00855868" w:rsidP="00A12E32">
            <w:pPr>
              <w:spacing w:before="60" w:after="60"/>
              <w:jc w:val="center"/>
              <w:rPr>
                <w:rFonts w:asciiTheme="minorHAnsi" w:hAnsiTheme="minorHAnsi" w:cstheme="minorHAnsi"/>
                <w:b/>
                <w:sz w:val="22"/>
                <w:szCs w:val="22"/>
                <w:highlight w:val="lightGray"/>
              </w:rPr>
            </w:pPr>
            <w:r w:rsidRPr="000F0CD3">
              <w:rPr>
                <w:rFonts w:asciiTheme="minorHAnsi" w:hAnsiTheme="minorHAnsi" w:cstheme="minorHAnsi"/>
                <w:b/>
                <w:sz w:val="22"/>
                <w:szCs w:val="22"/>
              </w:rPr>
              <w:t xml:space="preserve">Zahtevana serijska </w:t>
            </w:r>
            <w:r w:rsidR="00A12E32" w:rsidRPr="000F0CD3">
              <w:rPr>
                <w:rFonts w:asciiTheme="minorHAnsi" w:hAnsiTheme="minorHAnsi" w:cstheme="minorHAnsi"/>
                <w:b/>
                <w:sz w:val="22"/>
                <w:szCs w:val="22"/>
              </w:rPr>
              <w:t>in</w:t>
            </w:r>
            <w:r w:rsidRPr="000F0CD3">
              <w:rPr>
                <w:rFonts w:asciiTheme="minorHAnsi" w:hAnsiTheme="minorHAnsi" w:cstheme="minorHAnsi"/>
                <w:b/>
                <w:sz w:val="22"/>
                <w:szCs w:val="22"/>
              </w:rPr>
              <w:t xml:space="preserve"> dodatna </w:t>
            </w:r>
            <w:r w:rsidRPr="000F0CD3">
              <w:rPr>
                <w:rFonts w:asciiTheme="minorHAnsi" w:hAnsiTheme="minorHAnsi" w:cstheme="minorHAnsi"/>
                <w:b/>
                <w:sz w:val="22"/>
                <w:szCs w:val="22"/>
              </w:rPr>
              <w:t>oprema</w:t>
            </w:r>
          </w:p>
        </w:tc>
      </w:tr>
      <w:tr w:rsidR="00855868" w:rsidRPr="003B5608" w14:paraId="596FF671" w14:textId="77777777" w:rsidTr="006D032C">
        <w:trPr>
          <w:trHeight w:hRule="exact" w:val="340"/>
        </w:trPr>
        <w:tc>
          <w:tcPr>
            <w:tcW w:w="8788" w:type="dxa"/>
            <w:tcBorders>
              <w:top w:val="single" w:sz="4" w:space="0" w:color="auto"/>
              <w:left w:val="single" w:sz="4" w:space="0" w:color="auto"/>
              <w:bottom w:val="single" w:sz="4" w:space="0" w:color="auto"/>
              <w:right w:val="single" w:sz="4" w:space="0" w:color="auto"/>
            </w:tcBorders>
            <w:vAlign w:val="center"/>
          </w:tcPr>
          <w:p w14:paraId="25E4E69E"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Čelni varnostni blazini za voznika in sovoznika</w:t>
            </w:r>
          </w:p>
        </w:tc>
      </w:tr>
      <w:tr w:rsidR="00855868" w:rsidRPr="003B5608" w14:paraId="4CFA41B5" w14:textId="77777777" w:rsidTr="006D032C">
        <w:trPr>
          <w:trHeight w:hRule="exact" w:val="340"/>
        </w:trPr>
        <w:tc>
          <w:tcPr>
            <w:tcW w:w="8788" w:type="dxa"/>
            <w:tcBorders>
              <w:top w:val="single" w:sz="4" w:space="0" w:color="auto"/>
              <w:left w:val="single" w:sz="4" w:space="0" w:color="auto"/>
              <w:bottom w:val="single" w:sz="4" w:space="0" w:color="auto"/>
              <w:right w:val="single" w:sz="4" w:space="0" w:color="auto"/>
            </w:tcBorders>
            <w:vAlign w:val="center"/>
          </w:tcPr>
          <w:p w14:paraId="374E2BFC"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Stranski varnostni blazini za voznika in sovoznika</w:t>
            </w:r>
          </w:p>
        </w:tc>
      </w:tr>
      <w:tr w:rsidR="00855868" w:rsidRPr="003B5608" w14:paraId="17476BD8" w14:textId="77777777" w:rsidTr="006D032C">
        <w:trPr>
          <w:trHeight w:hRule="exact" w:val="340"/>
        </w:trPr>
        <w:tc>
          <w:tcPr>
            <w:tcW w:w="8788" w:type="dxa"/>
            <w:tcBorders>
              <w:top w:val="single" w:sz="4" w:space="0" w:color="auto"/>
              <w:left w:val="single" w:sz="4" w:space="0" w:color="auto"/>
              <w:bottom w:val="single" w:sz="4" w:space="0" w:color="auto"/>
              <w:right w:val="single" w:sz="4" w:space="0" w:color="auto"/>
            </w:tcBorders>
            <w:vAlign w:val="center"/>
          </w:tcPr>
          <w:p w14:paraId="37B78A75"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Varnostni zavesi</w:t>
            </w:r>
          </w:p>
        </w:tc>
      </w:tr>
      <w:tr w:rsidR="00855868" w:rsidRPr="003B5608" w14:paraId="28051F04" w14:textId="77777777" w:rsidTr="00E97548">
        <w:trPr>
          <w:trHeight w:hRule="exact" w:val="654"/>
        </w:trPr>
        <w:tc>
          <w:tcPr>
            <w:tcW w:w="8788" w:type="dxa"/>
            <w:tcBorders>
              <w:top w:val="single" w:sz="4" w:space="0" w:color="auto"/>
              <w:left w:val="single" w:sz="4" w:space="0" w:color="auto"/>
              <w:bottom w:val="single" w:sz="4" w:space="0" w:color="auto"/>
              <w:right w:val="single" w:sz="4" w:space="0" w:color="auto"/>
            </w:tcBorders>
            <w:vAlign w:val="center"/>
          </w:tcPr>
          <w:p w14:paraId="2A00FFEF" w14:textId="2DDC7B94"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 xml:space="preserve">Nadzor nad smerjo vozila: sistem za vzdrževanje vozila na voznem pasu (»Line </w:t>
            </w:r>
            <w:proofErr w:type="spellStart"/>
            <w:r w:rsidRPr="003B5608">
              <w:rPr>
                <w:rFonts w:asciiTheme="minorHAnsi" w:hAnsiTheme="minorHAnsi" w:cstheme="minorHAnsi"/>
                <w:color w:val="000000"/>
                <w:sz w:val="22"/>
                <w:szCs w:val="22"/>
              </w:rPr>
              <w:t>Assist</w:t>
            </w:r>
            <w:proofErr w:type="spellEnd"/>
            <w:r w:rsidRPr="003B5608">
              <w:rPr>
                <w:rFonts w:asciiTheme="minorHAnsi" w:hAnsiTheme="minorHAnsi" w:cstheme="minorHAnsi"/>
                <w:color w:val="000000"/>
                <w:sz w:val="22"/>
                <w:szCs w:val="22"/>
              </w:rPr>
              <w:t xml:space="preserve">« ali </w:t>
            </w:r>
            <w:r w:rsidR="00E97548">
              <w:rPr>
                <w:rFonts w:asciiTheme="minorHAnsi" w:hAnsiTheme="minorHAnsi" w:cstheme="minorHAnsi"/>
                <w:color w:val="000000"/>
                <w:sz w:val="22"/>
                <w:szCs w:val="22"/>
              </w:rPr>
              <w:t>enakovreden)</w:t>
            </w:r>
          </w:p>
          <w:p w14:paraId="03672BBA" w14:textId="77777777" w:rsidR="00855868" w:rsidRPr="003B5608" w:rsidRDefault="00855868" w:rsidP="00A12E32">
            <w:pPr>
              <w:spacing w:before="60" w:after="60"/>
              <w:rPr>
                <w:rFonts w:asciiTheme="minorHAnsi" w:hAnsiTheme="minorHAnsi" w:cstheme="minorHAnsi"/>
                <w:color w:val="000000"/>
                <w:sz w:val="22"/>
                <w:szCs w:val="22"/>
              </w:rPr>
            </w:pPr>
          </w:p>
        </w:tc>
      </w:tr>
      <w:tr w:rsidR="00855868" w:rsidRPr="003B5608" w14:paraId="40F2A411" w14:textId="77777777" w:rsidTr="00BC7A26">
        <w:trPr>
          <w:trHeight w:hRule="exact" w:val="720"/>
        </w:trPr>
        <w:tc>
          <w:tcPr>
            <w:tcW w:w="8788" w:type="dxa"/>
            <w:tcBorders>
              <w:top w:val="single" w:sz="4" w:space="0" w:color="auto"/>
              <w:left w:val="single" w:sz="4" w:space="0" w:color="auto"/>
              <w:bottom w:val="single" w:sz="4" w:space="0" w:color="auto"/>
              <w:right w:val="single" w:sz="4" w:space="0" w:color="auto"/>
            </w:tcBorders>
            <w:vAlign w:val="center"/>
          </w:tcPr>
          <w:p w14:paraId="6783A8E1" w14:textId="175AB970"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 xml:space="preserve">Tempomat z avtomatskim uravnavanjem razdalje in sistem za nadzor prometa »Front </w:t>
            </w:r>
            <w:proofErr w:type="spellStart"/>
            <w:r w:rsidRPr="003B5608">
              <w:rPr>
                <w:rFonts w:asciiTheme="minorHAnsi" w:hAnsiTheme="minorHAnsi" w:cstheme="minorHAnsi"/>
                <w:color w:val="000000"/>
                <w:sz w:val="22"/>
                <w:szCs w:val="22"/>
              </w:rPr>
              <w:t>Assist</w:t>
            </w:r>
            <w:proofErr w:type="spellEnd"/>
            <w:r w:rsidRPr="003B5608">
              <w:rPr>
                <w:rFonts w:asciiTheme="minorHAnsi" w:hAnsiTheme="minorHAnsi" w:cstheme="minorHAnsi"/>
                <w:color w:val="000000"/>
                <w:sz w:val="22"/>
                <w:szCs w:val="22"/>
              </w:rPr>
              <w:t>«</w:t>
            </w:r>
            <w:r w:rsidR="00BC7A26">
              <w:rPr>
                <w:rFonts w:asciiTheme="minorHAnsi" w:hAnsiTheme="minorHAnsi" w:cstheme="minorHAnsi"/>
                <w:color w:val="000000"/>
                <w:sz w:val="22"/>
                <w:szCs w:val="22"/>
              </w:rPr>
              <w:t xml:space="preserve"> ali enakovreden</w:t>
            </w:r>
          </w:p>
        </w:tc>
      </w:tr>
      <w:tr w:rsidR="00855868" w:rsidRPr="003B5608" w14:paraId="379F4EC5" w14:textId="77777777" w:rsidTr="00800843">
        <w:trPr>
          <w:trHeight w:hRule="exact" w:val="340"/>
        </w:trPr>
        <w:tc>
          <w:tcPr>
            <w:tcW w:w="8788" w:type="dxa"/>
            <w:tcBorders>
              <w:top w:val="single" w:sz="4" w:space="0" w:color="auto"/>
              <w:left w:val="single" w:sz="4" w:space="0" w:color="auto"/>
              <w:bottom w:val="single" w:sz="4" w:space="0" w:color="auto"/>
              <w:right w:val="single" w:sz="4" w:space="0" w:color="auto"/>
            </w:tcBorders>
            <w:vAlign w:val="center"/>
          </w:tcPr>
          <w:p w14:paraId="378D0255"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Zavorni sistem za preprečevanje blokade koles (ABS)</w:t>
            </w:r>
          </w:p>
        </w:tc>
      </w:tr>
      <w:tr w:rsidR="00855868" w:rsidRPr="003B5608" w14:paraId="3EA40430" w14:textId="77777777" w:rsidTr="00800843">
        <w:trPr>
          <w:trHeight w:hRule="exact" w:val="340"/>
        </w:trPr>
        <w:tc>
          <w:tcPr>
            <w:tcW w:w="8788" w:type="dxa"/>
            <w:tcBorders>
              <w:top w:val="single" w:sz="4" w:space="0" w:color="auto"/>
              <w:left w:val="single" w:sz="4" w:space="0" w:color="auto"/>
              <w:bottom w:val="single" w:sz="4" w:space="0" w:color="auto"/>
              <w:right w:val="single" w:sz="4" w:space="0" w:color="auto"/>
            </w:tcBorders>
            <w:vAlign w:val="center"/>
          </w:tcPr>
          <w:p w14:paraId="759DB7E0" w14:textId="0ABE5EB2"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Sistem</w:t>
            </w:r>
            <w:r w:rsidR="00717804">
              <w:rPr>
                <w:rFonts w:asciiTheme="minorHAnsi" w:hAnsiTheme="minorHAnsi" w:cstheme="minorHAnsi"/>
                <w:color w:val="000000"/>
                <w:sz w:val="22"/>
                <w:szCs w:val="22"/>
              </w:rPr>
              <w:t>i</w:t>
            </w:r>
            <w:r w:rsidRPr="003B5608">
              <w:rPr>
                <w:rFonts w:asciiTheme="minorHAnsi" w:hAnsiTheme="minorHAnsi" w:cstheme="minorHAnsi"/>
                <w:color w:val="000000"/>
                <w:sz w:val="22"/>
                <w:szCs w:val="22"/>
              </w:rPr>
              <w:t xml:space="preserve"> uravnavanja </w:t>
            </w:r>
            <w:r w:rsidRPr="003B5608">
              <w:rPr>
                <w:rFonts w:asciiTheme="minorHAnsi" w:hAnsiTheme="minorHAnsi" w:cstheme="minorHAnsi"/>
                <w:color w:val="000000"/>
                <w:sz w:val="22"/>
                <w:szCs w:val="22"/>
              </w:rPr>
              <w:t xml:space="preserve">stabilnosti </w:t>
            </w:r>
            <w:r w:rsidRPr="003B5608">
              <w:rPr>
                <w:rFonts w:asciiTheme="minorHAnsi" w:hAnsiTheme="minorHAnsi" w:cstheme="minorHAnsi"/>
                <w:color w:val="000000"/>
                <w:sz w:val="22"/>
                <w:szCs w:val="22"/>
              </w:rPr>
              <w:t>vozila (</w:t>
            </w:r>
            <w:r w:rsidR="00717804">
              <w:rPr>
                <w:rFonts w:asciiTheme="minorHAnsi" w:hAnsiTheme="minorHAnsi" w:cstheme="minorHAnsi"/>
                <w:color w:val="000000"/>
                <w:sz w:val="22"/>
                <w:szCs w:val="22"/>
              </w:rPr>
              <w:t xml:space="preserve">kot npr. </w:t>
            </w:r>
            <w:r w:rsidRPr="003B5608">
              <w:rPr>
                <w:rFonts w:asciiTheme="minorHAnsi" w:hAnsiTheme="minorHAnsi" w:cstheme="minorHAnsi"/>
                <w:color w:val="000000"/>
                <w:sz w:val="22"/>
                <w:szCs w:val="22"/>
              </w:rPr>
              <w:t>ESP/VDC/DSTC/</w:t>
            </w:r>
            <w:r w:rsidR="00717804">
              <w:rPr>
                <w:rFonts w:asciiTheme="minorHAnsi" w:hAnsiTheme="minorHAnsi" w:cstheme="minorHAnsi"/>
                <w:color w:val="000000"/>
                <w:sz w:val="22"/>
                <w:szCs w:val="22"/>
              </w:rPr>
              <w:t xml:space="preserve"> ali enakovredno</w:t>
            </w:r>
            <w:r w:rsidRPr="003B5608">
              <w:rPr>
                <w:rFonts w:asciiTheme="minorHAnsi" w:hAnsiTheme="minorHAnsi" w:cstheme="minorHAnsi"/>
                <w:color w:val="000000"/>
                <w:sz w:val="22"/>
                <w:szCs w:val="22"/>
              </w:rPr>
              <w:t>)</w:t>
            </w:r>
          </w:p>
        </w:tc>
      </w:tr>
      <w:tr w:rsidR="00855868" w:rsidRPr="003B5608" w14:paraId="298C3D32" w14:textId="77777777" w:rsidTr="00800843">
        <w:trPr>
          <w:trHeight w:hRule="exact" w:val="355"/>
        </w:trPr>
        <w:tc>
          <w:tcPr>
            <w:tcW w:w="8788" w:type="dxa"/>
            <w:tcBorders>
              <w:top w:val="single" w:sz="4" w:space="0" w:color="auto"/>
              <w:left w:val="single" w:sz="4" w:space="0" w:color="auto"/>
              <w:bottom w:val="single" w:sz="4" w:space="0" w:color="auto"/>
              <w:right w:val="single" w:sz="4" w:space="0" w:color="auto"/>
            </w:tcBorders>
            <w:vAlign w:val="center"/>
          </w:tcPr>
          <w:p w14:paraId="354169FF"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 xml:space="preserve">Avtomatska </w:t>
            </w:r>
            <w:proofErr w:type="spellStart"/>
            <w:r w:rsidRPr="003B5608">
              <w:rPr>
                <w:rFonts w:asciiTheme="minorHAnsi" w:hAnsiTheme="minorHAnsi" w:cstheme="minorHAnsi"/>
                <w:color w:val="000000"/>
                <w:sz w:val="22"/>
                <w:szCs w:val="22"/>
              </w:rPr>
              <w:t>dvo</w:t>
            </w:r>
            <w:r>
              <w:rPr>
                <w:rFonts w:asciiTheme="minorHAnsi" w:hAnsiTheme="minorHAnsi" w:cstheme="minorHAnsi"/>
                <w:color w:val="000000"/>
                <w:sz w:val="22"/>
                <w:szCs w:val="22"/>
              </w:rPr>
              <w:t>o</w:t>
            </w:r>
            <w:r w:rsidRPr="003B5608">
              <w:rPr>
                <w:rFonts w:asciiTheme="minorHAnsi" w:hAnsiTheme="minorHAnsi" w:cstheme="minorHAnsi"/>
                <w:color w:val="000000"/>
                <w:sz w:val="22"/>
                <w:szCs w:val="22"/>
              </w:rPr>
              <w:t>bmočna</w:t>
            </w:r>
            <w:proofErr w:type="spellEnd"/>
            <w:r w:rsidRPr="003B5608">
              <w:rPr>
                <w:rFonts w:asciiTheme="minorHAnsi" w:hAnsiTheme="minorHAnsi" w:cstheme="minorHAnsi"/>
                <w:color w:val="000000"/>
                <w:sz w:val="22"/>
                <w:szCs w:val="22"/>
              </w:rPr>
              <w:t xml:space="preserve"> (</w:t>
            </w:r>
            <w:proofErr w:type="spellStart"/>
            <w:r w:rsidRPr="003B5608">
              <w:rPr>
                <w:rFonts w:asciiTheme="minorHAnsi" w:hAnsiTheme="minorHAnsi" w:cstheme="minorHAnsi"/>
                <w:color w:val="000000"/>
                <w:sz w:val="22"/>
                <w:szCs w:val="22"/>
              </w:rPr>
              <w:t>dvoconska</w:t>
            </w:r>
            <w:proofErr w:type="spellEnd"/>
            <w:r w:rsidRPr="003B5608">
              <w:rPr>
                <w:rFonts w:asciiTheme="minorHAnsi" w:hAnsiTheme="minorHAnsi" w:cstheme="minorHAnsi"/>
                <w:color w:val="000000"/>
                <w:sz w:val="22"/>
                <w:szCs w:val="22"/>
              </w:rPr>
              <w:t>) klimatska naprava</w:t>
            </w:r>
          </w:p>
        </w:tc>
      </w:tr>
      <w:tr w:rsidR="00855868" w:rsidRPr="003B5608" w14:paraId="1EC03667" w14:textId="77777777" w:rsidTr="00800843">
        <w:trPr>
          <w:trHeight w:hRule="exact" w:val="340"/>
        </w:trPr>
        <w:tc>
          <w:tcPr>
            <w:tcW w:w="8788" w:type="dxa"/>
            <w:tcBorders>
              <w:top w:val="single" w:sz="4" w:space="0" w:color="auto"/>
              <w:left w:val="single" w:sz="4" w:space="0" w:color="auto"/>
              <w:bottom w:val="single" w:sz="4" w:space="0" w:color="auto"/>
              <w:right w:val="single" w:sz="4" w:space="0" w:color="auto"/>
            </w:tcBorders>
            <w:vAlign w:val="center"/>
          </w:tcPr>
          <w:p w14:paraId="04146DAD"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Radio navigacijski sistem z napravo za prostoročno telefonijo, DAB +</w:t>
            </w:r>
          </w:p>
        </w:tc>
      </w:tr>
      <w:tr w:rsidR="00855868" w:rsidRPr="003B5608" w14:paraId="7C46B44D" w14:textId="77777777" w:rsidTr="006D032C">
        <w:trPr>
          <w:trHeight w:hRule="exact" w:val="444"/>
        </w:trPr>
        <w:tc>
          <w:tcPr>
            <w:tcW w:w="8788" w:type="dxa"/>
            <w:tcBorders>
              <w:top w:val="single" w:sz="4" w:space="0" w:color="auto"/>
              <w:left w:val="single" w:sz="4" w:space="0" w:color="auto"/>
              <w:bottom w:val="single" w:sz="4" w:space="0" w:color="auto"/>
              <w:right w:val="single" w:sz="4" w:space="0" w:color="auto"/>
            </w:tcBorders>
            <w:vAlign w:val="center"/>
          </w:tcPr>
          <w:p w14:paraId="4EF3DBDE"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Sistem prostoročnega telefoniranja s funkcijo induktivnega (brezžičnega) polnjenja</w:t>
            </w:r>
          </w:p>
        </w:tc>
      </w:tr>
      <w:tr w:rsidR="00C7460A" w:rsidRPr="003B5608" w14:paraId="77E8A369" w14:textId="77777777" w:rsidTr="0000502B">
        <w:trPr>
          <w:trHeight w:hRule="exact" w:val="719"/>
        </w:trPr>
        <w:tc>
          <w:tcPr>
            <w:tcW w:w="8788" w:type="dxa"/>
            <w:tcBorders>
              <w:top w:val="single" w:sz="4" w:space="0" w:color="auto"/>
              <w:left w:val="single" w:sz="4" w:space="0" w:color="auto"/>
              <w:bottom w:val="single" w:sz="4" w:space="0" w:color="auto"/>
              <w:right w:val="single" w:sz="4" w:space="0" w:color="auto"/>
            </w:tcBorders>
            <w:vAlign w:val="center"/>
          </w:tcPr>
          <w:p w14:paraId="65E0B0B9" w14:textId="0CCF88BE" w:rsidR="00C7460A" w:rsidRPr="003B5608" w:rsidRDefault="00C7460A" w:rsidP="00A12E32">
            <w:pPr>
              <w:spacing w:before="60" w:after="60"/>
              <w:rPr>
                <w:rFonts w:asciiTheme="minorHAnsi" w:hAnsiTheme="minorHAnsi" w:cstheme="minorHAnsi"/>
                <w:color w:val="000000"/>
                <w:sz w:val="22"/>
                <w:szCs w:val="22"/>
              </w:rPr>
            </w:pPr>
            <w:r>
              <w:rPr>
                <w:rFonts w:asciiTheme="minorHAnsi" w:hAnsiTheme="minorHAnsi" w:cstheme="minorHAnsi"/>
                <w:color w:val="000000"/>
                <w:sz w:val="22"/>
                <w:szCs w:val="22"/>
              </w:rPr>
              <w:t xml:space="preserve">Tovarniško vgrajen radijski sprejemnik z »Bluetooth« vmesnikom (brezžični »Apple </w:t>
            </w:r>
            <w:proofErr w:type="spellStart"/>
            <w:r>
              <w:rPr>
                <w:rFonts w:asciiTheme="minorHAnsi" w:hAnsiTheme="minorHAnsi" w:cstheme="minorHAnsi"/>
                <w:color w:val="000000"/>
                <w:sz w:val="22"/>
                <w:szCs w:val="22"/>
              </w:rPr>
              <w:t>CarPlay</w:t>
            </w:r>
            <w:proofErr w:type="spellEnd"/>
            <w:r>
              <w:rPr>
                <w:rFonts w:asciiTheme="minorHAnsi" w:hAnsiTheme="minorHAnsi" w:cstheme="minorHAnsi"/>
                <w:color w:val="000000"/>
                <w:sz w:val="22"/>
                <w:szCs w:val="22"/>
              </w:rPr>
              <w:t>« ali enakovreden)</w:t>
            </w:r>
          </w:p>
        </w:tc>
      </w:tr>
      <w:tr w:rsidR="00855868" w:rsidRPr="003B5608" w14:paraId="75683537" w14:textId="77777777" w:rsidTr="00800843">
        <w:trPr>
          <w:trHeight w:hRule="exact" w:val="638"/>
        </w:trPr>
        <w:tc>
          <w:tcPr>
            <w:tcW w:w="8788" w:type="dxa"/>
            <w:tcBorders>
              <w:top w:val="single" w:sz="4" w:space="0" w:color="auto"/>
              <w:left w:val="single" w:sz="4" w:space="0" w:color="auto"/>
              <w:bottom w:val="single" w:sz="4" w:space="0" w:color="auto"/>
              <w:right w:val="single" w:sz="4" w:space="0" w:color="auto"/>
            </w:tcBorders>
            <w:vAlign w:val="center"/>
          </w:tcPr>
          <w:p w14:paraId="0142A95E" w14:textId="114680CA" w:rsidR="00855868" w:rsidRPr="003B5608" w:rsidDel="005A6D54"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lastRenderedPageBreak/>
              <w:t xml:space="preserve">Avtomatsko odpiranje vrat </w:t>
            </w:r>
            <w:r w:rsidR="00431E37">
              <w:rPr>
                <w:rFonts w:asciiTheme="minorHAnsi" w:hAnsiTheme="minorHAnsi" w:cstheme="minorHAnsi"/>
                <w:color w:val="000000"/>
                <w:sz w:val="22"/>
                <w:szCs w:val="22"/>
              </w:rPr>
              <w:t>in samodejno</w:t>
            </w:r>
            <w:r w:rsidRPr="003B5608">
              <w:rPr>
                <w:rFonts w:asciiTheme="minorHAnsi" w:hAnsiTheme="minorHAnsi" w:cstheme="minorHAnsi"/>
                <w:color w:val="000000"/>
                <w:sz w:val="22"/>
                <w:szCs w:val="22"/>
              </w:rPr>
              <w:t xml:space="preserve"> odpiranje</w:t>
            </w:r>
            <w:r w:rsidR="00431E37">
              <w:rPr>
                <w:rFonts w:asciiTheme="minorHAnsi" w:hAnsiTheme="minorHAnsi" w:cstheme="minorHAnsi"/>
                <w:color w:val="000000"/>
                <w:sz w:val="22"/>
                <w:szCs w:val="22"/>
              </w:rPr>
              <w:t xml:space="preserve"> vrat</w:t>
            </w:r>
            <w:r w:rsidRPr="003B5608">
              <w:rPr>
                <w:rFonts w:asciiTheme="minorHAnsi" w:hAnsiTheme="minorHAnsi" w:cstheme="minorHAnsi"/>
                <w:color w:val="000000"/>
                <w:sz w:val="22"/>
                <w:szCs w:val="22"/>
              </w:rPr>
              <w:t xml:space="preserve"> prtljažnika (Easy open in Close sistem</w:t>
            </w:r>
            <w:r w:rsidR="00431E37">
              <w:rPr>
                <w:rFonts w:asciiTheme="minorHAnsi" w:hAnsiTheme="minorHAnsi" w:cstheme="minorHAnsi"/>
                <w:color w:val="000000"/>
                <w:sz w:val="22"/>
                <w:szCs w:val="22"/>
              </w:rPr>
              <w:t xml:space="preserve"> ali enakovreden</w:t>
            </w:r>
            <w:r w:rsidRPr="003B5608">
              <w:rPr>
                <w:rFonts w:asciiTheme="minorHAnsi" w:hAnsiTheme="minorHAnsi" w:cstheme="minorHAnsi"/>
                <w:color w:val="000000"/>
                <w:sz w:val="22"/>
                <w:szCs w:val="22"/>
              </w:rPr>
              <w:t>)</w:t>
            </w:r>
          </w:p>
        </w:tc>
      </w:tr>
      <w:tr w:rsidR="00855868" w:rsidRPr="003B5608" w14:paraId="40A1BA6B" w14:textId="77777777" w:rsidTr="006D032C">
        <w:trPr>
          <w:trHeight w:hRule="exact" w:val="635"/>
        </w:trPr>
        <w:tc>
          <w:tcPr>
            <w:tcW w:w="8788" w:type="dxa"/>
            <w:tcBorders>
              <w:top w:val="single" w:sz="4" w:space="0" w:color="auto"/>
              <w:left w:val="single" w:sz="4" w:space="0" w:color="auto"/>
              <w:bottom w:val="single" w:sz="4" w:space="0" w:color="auto"/>
              <w:right w:val="single" w:sz="4" w:space="0" w:color="auto"/>
            </w:tcBorders>
            <w:vAlign w:val="center"/>
          </w:tcPr>
          <w:p w14:paraId="39CE766B"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Električni pomik stekel spredaj in zadaj z impulzno funkcijo vsaj na voznikovi strani (za pomik stekel navzdol in za pomik stekel navzgor)</w:t>
            </w:r>
          </w:p>
        </w:tc>
      </w:tr>
      <w:tr w:rsidR="00855868" w:rsidRPr="003B5608" w14:paraId="26CA7AF5" w14:textId="77777777" w:rsidTr="006D032C">
        <w:trPr>
          <w:trHeight w:hRule="exact" w:val="340"/>
        </w:trPr>
        <w:tc>
          <w:tcPr>
            <w:tcW w:w="8788" w:type="dxa"/>
            <w:tcBorders>
              <w:top w:val="single" w:sz="4" w:space="0" w:color="auto"/>
              <w:left w:val="single" w:sz="4" w:space="0" w:color="auto"/>
              <w:bottom w:val="single" w:sz="4" w:space="0" w:color="auto"/>
              <w:right w:val="single" w:sz="4" w:space="0" w:color="auto"/>
            </w:tcBorders>
            <w:vAlign w:val="center"/>
          </w:tcPr>
          <w:p w14:paraId="177962A8"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Električno nastavljivi in ogrevani zunanji ogledali</w:t>
            </w:r>
          </w:p>
        </w:tc>
      </w:tr>
      <w:tr w:rsidR="00855868" w:rsidRPr="003B5608" w14:paraId="2BF1AD0C" w14:textId="77777777" w:rsidTr="006D032C">
        <w:trPr>
          <w:trHeight w:hRule="exact" w:val="340"/>
        </w:trPr>
        <w:tc>
          <w:tcPr>
            <w:tcW w:w="8788" w:type="dxa"/>
            <w:tcBorders>
              <w:top w:val="single" w:sz="4" w:space="0" w:color="auto"/>
              <w:left w:val="single" w:sz="4" w:space="0" w:color="auto"/>
              <w:bottom w:val="single" w:sz="4" w:space="0" w:color="auto"/>
              <w:right w:val="single" w:sz="4" w:space="0" w:color="auto"/>
            </w:tcBorders>
            <w:vAlign w:val="center"/>
          </w:tcPr>
          <w:p w14:paraId="6CC7115A" w14:textId="77777777" w:rsidR="00855868" w:rsidRPr="003B5608" w:rsidRDefault="00855868" w:rsidP="00A12E32">
            <w:pPr>
              <w:spacing w:before="60" w:after="60"/>
              <w:rPr>
                <w:rFonts w:asciiTheme="minorHAnsi" w:hAnsiTheme="minorHAnsi" w:cstheme="minorHAnsi"/>
                <w:color w:val="000000"/>
                <w:sz w:val="22"/>
                <w:szCs w:val="22"/>
              </w:rPr>
            </w:pPr>
            <w:r>
              <w:rPr>
                <w:rFonts w:asciiTheme="minorHAnsi" w:hAnsiTheme="minorHAnsi" w:cstheme="minorHAnsi"/>
                <w:color w:val="000000"/>
                <w:sz w:val="22"/>
                <w:szCs w:val="22"/>
              </w:rPr>
              <w:t>Servo v</w:t>
            </w:r>
            <w:r w:rsidRPr="003B5608">
              <w:rPr>
                <w:rFonts w:asciiTheme="minorHAnsi" w:hAnsiTheme="minorHAnsi" w:cstheme="minorHAnsi"/>
                <w:color w:val="000000"/>
                <w:sz w:val="22"/>
                <w:szCs w:val="22"/>
              </w:rPr>
              <w:t>olan nastavljiv po višini in globini</w:t>
            </w:r>
          </w:p>
        </w:tc>
      </w:tr>
      <w:tr w:rsidR="00855868" w:rsidRPr="003B5608" w14:paraId="192BFFBE" w14:textId="77777777" w:rsidTr="006D032C">
        <w:trPr>
          <w:trHeight w:hRule="exact" w:val="340"/>
        </w:trPr>
        <w:tc>
          <w:tcPr>
            <w:tcW w:w="8788" w:type="dxa"/>
            <w:tcBorders>
              <w:top w:val="single" w:sz="4" w:space="0" w:color="auto"/>
              <w:left w:val="single" w:sz="4" w:space="0" w:color="auto"/>
              <w:bottom w:val="single" w:sz="4" w:space="0" w:color="auto"/>
              <w:right w:val="single" w:sz="4" w:space="0" w:color="auto"/>
            </w:tcBorders>
            <w:vAlign w:val="center"/>
          </w:tcPr>
          <w:p w14:paraId="718868DE"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Meglenki spredaj in meglenke zadaj, ali meglenke zadaj, spredaj pa led žarometi</w:t>
            </w:r>
          </w:p>
        </w:tc>
      </w:tr>
      <w:tr w:rsidR="00855868" w:rsidRPr="003B5608" w14:paraId="156B332D" w14:textId="77777777" w:rsidTr="006D032C">
        <w:trPr>
          <w:trHeight w:hRule="exact" w:val="658"/>
        </w:trPr>
        <w:tc>
          <w:tcPr>
            <w:tcW w:w="8788" w:type="dxa"/>
            <w:tcBorders>
              <w:top w:val="single" w:sz="4" w:space="0" w:color="auto"/>
              <w:left w:val="single" w:sz="4" w:space="0" w:color="auto"/>
              <w:bottom w:val="single" w:sz="4" w:space="0" w:color="auto"/>
              <w:right w:val="single" w:sz="4" w:space="0" w:color="auto"/>
            </w:tcBorders>
            <w:vAlign w:val="center"/>
          </w:tcPr>
          <w:p w14:paraId="47FECF80"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Pomoč pri parkiranju zadaj (parkirni senzorji – originalno tovarniško vgrajeni sistem proizvajalca) ali kamera vsaj zadaj</w:t>
            </w:r>
          </w:p>
        </w:tc>
      </w:tr>
      <w:tr w:rsidR="00855868" w:rsidRPr="003B5608" w14:paraId="56C34919" w14:textId="77777777" w:rsidTr="006D032C">
        <w:trPr>
          <w:trHeight w:hRule="exact" w:val="630"/>
        </w:trPr>
        <w:tc>
          <w:tcPr>
            <w:tcW w:w="8788" w:type="dxa"/>
            <w:tcBorders>
              <w:top w:val="single" w:sz="4" w:space="0" w:color="auto"/>
              <w:left w:val="single" w:sz="4" w:space="0" w:color="auto"/>
              <w:bottom w:val="single" w:sz="4" w:space="0" w:color="auto"/>
              <w:right w:val="single" w:sz="4" w:space="0" w:color="auto"/>
            </w:tcBorders>
            <w:vAlign w:val="center"/>
          </w:tcPr>
          <w:p w14:paraId="4C96F860"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Aktivni nadzor temperature pogonske baterije in temperaturna priprava za optimalno polnjenje (ročno ali avtomatsko)</w:t>
            </w:r>
          </w:p>
        </w:tc>
      </w:tr>
      <w:tr w:rsidR="00855868" w:rsidRPr="003B5608" w14:paraId="2DA40E82" w14:textId="77777777" w:rsidTr="006D032C">
        <w:trPr>
          <w:trHeight w:hRule="exact" w:val="340"/>
        </w:trPr>
        <w:tc>
          <w:tcPr>
            <w:tcW w:w="8788" w:type="dxa"/>
            <w:tcBorders>
              <w:top w:val="single" w:sz="4" w:space="0" w:color="auto"/>
              <w:left w:val="single" w:sz="4" w:space="0" w:color="auto"/>
              <w:bottom w:val="single" w:sz="4" w:space="0" w:color="auto"/>
              <w:right w:val="single" w:sz="4" w:space="0" w:color="auto"/>
            </w:tcBorders>
            <w:vAlign w:val="center"/>
          </w:tcPr>
          <w:p w14:paraId="1CD83633"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Toplotna črpalka</w:t>
            </w:r>
          </w:p>
        </w:tc>
      </w:tr>
      <w:tr w:rsidR="00855868" w:rsidRPr="003B5608" w14:paraId="23DFB2E8" w14:textId="77777777" w:rsidTr="006D032C">
        <w:trPr>
          <w:trHeight w:hRule="exact" w:val="340"/>
        </w:trPr>
        <w:tc>
          <w:tcPr>
            <w:tcW w:w="8788" w:type="dxa"/>
            <w:tcBorders>
              <w:top w:val="single" w:sz="4" w:space="0" w:color="auto"/>
              <w:left w:val="single" w:sz="4" w:space="0" w:color="auto"/>
              <w:bottom w:val="single" w:sz="4" w:space="0" w:color="auto"/>
              <w:right w:val="single" w:sz="4" w:space="0" w:color="auto"/>
            </w:tcBorders>
            <w:vAlign w:val="center"/>
          </w:tcPr>
          <w:p w14:paraId="09CD4BC0" w14:textId="7A31C209"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 xml:space="preserve">Priložen </w:t>
            </w:r>
            <w:r>
              <w:rPr>
                <w:rFonts w:asciiTheme="minorHAnsi" w:hAnsiTheme="minorHAnsi" w:cstheme="minorHAnsi"/>
                <w:color w:val="000000"/>
                <w:sz w:val="22"/>
                <w:szCs w:val="22"/>
              </w:rPr>
              <w:t xml:space="preserve">polnilni </w:t>
            </w:r>
            <w:r w:rsidRPr="003B5608">
              <w:rPr>
                <w:rFonts w:asciiTheme="minorHAnsi" w:hAnsiTheme="minorHAnsi" w:cstheme="minorHAnsi"/>
                <w:color w:val="000000"/>
                <w:sz w:val="22"/>
                <w:szCs w:val="22"/>
              </w:rPr>
              <w:t>kabel Tip-2</w:t>
            </w:r>
          </w:p>
        </w:tc>
      </w:tr>
      <w:tr w:rsidR="00855868" w:rsidRPr="003B5608" w14:paraId="2B3DA62D" w14:textId="77777777" w:rsidTr="0089336A">
        <w:trPr>
          <w:trHeight w:hRule="exact" w:val="629"/>
        </w:trPr>
        <w:tc>
          <w:tcPr>
            <w:tcW w:w="8788" w:type="dxa"/>
            <w:tcBorders>
              <w:top w:val="single" w:sz="4" w:space="0" w:color="auto"/>
              <w:left w:val="single" w:sz="4" w:space="0" w:color="auto"/>
              <w:bottom w:val="single" w:sz="4" w:space="0" w:color="auto"/>
              <w:right w:val="single" w:sz="4" w:space="0" w:color="auto"/>
            </w:tcBorders>
            <w:vAlign w:val="center"/>
          </w:tcPr>
          <w:p w14:paraId="57DF43EC"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Rezervno kolo (običajnih ali manjših dimenzij) ali set za polnjenje predrte pnevmatike (Tyre Mobility Kit)</w:t>
            </w:r>
          </w:p>
        </w:tc>
      </w:tr>
      <w:tr w:rsidR="00855868" w:rsidRPr="003B5608" w14:paraId="2ABD50DA" w14:textId="77777777" w:rsidTr="006D032C">
        <w:trPr>
          <w:trHeight w:hRule="exact" w:val="442"/>
        </w:trPr>
        <w:tc>
          <w:tcPr>
            <w:tcW w:w="8788" w:type="dxa"/>
            <w:tcBorders>
              <w:top w:val="single" w:sz="4" w:space="0" w:color="auto"/>
              <w:left w:val="single" w:sz="4" w:space="0" w:color="auto"/>
              <w:bottom w:val="single" w:sz="4" w:space="0" w:color="auto"/>
              <w:right w:val="single" w:sz="4" w:space="0" w:color="auto"/>
            </w:tcBorders>
            <w:vAlign w:val="center"/>
          </w:tcPr>
          <w:p w14:paraId="771CE655"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Varnosti pasovi (tritočkovni) z omejevalniki zatezne sile, nastavljivi po višini – spredaj</w:t>
            </w:r>
          </w:p>
        </w:tc>
      </w:tr>
      <w:tr w:rsidR="00855868" w:rsidRPr="003B5608" w14:paraId="3DBBDAF2" w14:textId="77777777" w:rsidTr="006D032C">
        <w:trPr>
          <w:trHeight w:hRule="exact" w:val="340"/>
        </w:trPr>
        <w:tc>
          <w:tcPr>
            <w:tcW w:w="8788" w:type="dxa"/>
            <w:tcBorders>
              <w:top w:val="single" w:sz="4" w:space="0" w:color="auto"/>
              <w:left w:val="single" w:sz="4" w:space="0" w:color="auto"/>
              <w:bottom w:val="single" w:sz="4" w:space="0" w:color="auto"/>
              <w:right w:val="single" w:sz="4" w:space="0" w:color="auto"/>
            </w:tcBorders>
            <w:vAlign w:val="center"/>
          </w:tcPr>
          <w:p w14:paraId="3BD38C58"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Varnosti pasovi (tritočkovni) z omejevalniki zatezne sile – zadaj</w:t>
            </w:r>
          </w:p>
        </w:tc>
      </w:tr>
      <w:tr w:rsidR="00855868" w:rsidRPr="003B5608" w14:paraId="1194D542" w14:textId="77777777" w:rsidTr="006D032C">
        <w:trPr>
          <w:trHeight w:hRule="exact" w:val="340"/>
        </w:trPr>
        <w:tc>
          <w:tcPr>
            <w:tcW w:w="8788" w:type="dxa"/>
            <w:tcBorders>
              <w:top w:val="single" w:sz="4" w:space="0" w:color="auto"/>
              <w:left w:val="single" w:sz="4" w:space="0" w:color="auto"/>
              <w:bottom w:val="single" w:sz="4" w:space="0" w:color="auto"/>
              <w:right w:val="single" w:sz="4" w:space="0" w:color="auto"/>
            </w:tcBorders>
            <w:vAlign w:val="center"/>
          </w:tcPr>
          <w:p w14:paraId="6ACB3A9F"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Avtomatsko stikalo za dnevne luči</w:t>
            </w:r>
          </w:p>
        </w:tc>
      </w:tr>
      <w:tr w:rsidR="00855868" w:rsidRPr="003B5608" w14:paraId="68773930" w14:textId="77777777" w:rsidTr="006D032C">
        <w:trPr>
          <w:trHeight w:hRule="exact" w:val="340"/>
        </w:trPr>
        <w:tc>
          <w:tcPr>
            <w:tcW w:w="8788" w:type="dxa"/>
            <w:tcBorders>
              <w:top w:val="single" w:sz="4" w:space="0" w:color="auto"/>
              <w:left w:val="single" w:sz="4" w:space="0" w:color="auto"/>
              <w:bottom w:val="single" w:sz="4" w:space="0" w:color="auto"/>
              <w:right w:val="single" w:sz="4" w:space="0" w:color="auto"/>
            </w:tcBorders>
            <w:vAlign w:val="center"/>
          </w:tcPr>
          <w:p w14:paraId="15C6033F"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 xml:space="preserve">Alarmna naprava </w:t>
            </w:r>
          </w:p>
        </w:tc>
      </w:tr>
      <w:tr w:rsidR="00855868" w:rsidRPr="003B5608" w14:paraId="7FAED310" w14:textId="77777777" w:rsidTr="006D032C">
        <w:trPr>
          <w:trHeight w:hRule="exact" w:val="340"/>
        </w:trPr>
        <w:tc>
          <w:tcPr>
            <w:tcW w:w="8788" w:type="dxa"/>
            <w:tcBorders>
              <w:top w:val="single" w:sz="4" w:space="0" w:color="auto"/>
              <w:left w:val="single" w:sz="4" w:space="0" w:color="auto"/>
              <w:bottom w:val="single" w:sz="4" w:space="0" w:color="auto"/>
              <w:right w:val="single" w:sz="4" w:space="0" w:color="auto"/>
            </w:tcBorders>
            <w:vAlign w:val="center"/>
          </w:tcPr>
          <w:p w14:paraId="40D9D435"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Najmanj dve polnilni vtičnici za USB-vmesnik tip C</w:t>
            </w:r>
          </w:p>
        </w:tc>
      </w:tr>
      <w:tr w:rsidR="00855868" w:rsidRPr="003B5608" w14:paraId="65F981C2" w14:textId="77777777" w:rsidTr="006D032C">
        <w:trPr>
          <w:trHeight w:hRule="exact" w:val="398"/>
        </w:trPr>
        <w:tc>
          <w:tcPr>
            <w:tcW w:w="8788" w:type="dxa"/>
            <w:tcBorders>
              <w:top w:val="single" w:sz="4" w:space="0" w:color="auto"/>
              <w:left w:val="single" w:sz="4" w:space="0" w:color="auto"/>
              <w:bottom w:val="single" w:sz="4" w:space="0" w:color="auto"/>
              <w:right w:val="single" w:sz="4" w:space="0" w:color="auto"/>
            </w:tcBorders>
            <w:vAlign w:val="center"/>
          </w:tcPr>
          <w:p w14:paraId="70E3F689" w14:textId="77777777" w:rsidR="00855868" w:rsidRPr="003B5608" w:rsidRDefault="00855868" w:rsidP="00A12E32">
            <w:pPr>
              <w:spacing w:before="60" w:after="60"/>
              <w:rPr>
                <w:rFonts w:asciiTheme="minorHAnsi" w:hAnsiTheme="minorHAnsi" w:cstheme="minorHAnsi"/>
                <w:bCs/>
                <w:sz w:val="22"/>
                <w:szCs w:val="22"/>
              </w:rPr>
            </w:pPr>
            <w:r w:rsidRPr="003B5608">
              <w:rPr>
                <w:rFonts w:asciiTheme="minorHAnsi" w:hAnsiTheme="minorHAnsi" w:cstheme="minorHAnsi"/>
                <w:bCs/>
                <w:sz w:val="22"/>
                <w:szCs w:val="22"/>
              </w:rPr>
              <w:t>LED žarometi spredaj z avtomatskim vklopom dnevnih luči</w:t>
            </w:r>
          </w:p>
          <w:p w14:paraId="7475CAFF" w14:textId="77777777" w:rsidR="00855868" w:rsidRPr="003B5608" w:rsidRDefault="00855868" w:rsidP="00A12E32">
            <w:pPr>
              <w:spacing w:before="60" w:after="60"/>
              <w:rPr>
                <w:rFonts w:asciiTheme="minorHAnsi" w:hAnsiTheme="minorHAnsi" w:cstheme="minorHAnsi"/>
                <w:b/>
                <w:sz w:val="22"/>
                <w:szCs w:val="22"/>
              </w:rPr>
            </w:pPr>
          </w:p>
        </w:tc>
      </w:tr>
      <w:tr w:rsidR="00855868" w:rsidRPr="003B5608" w14:paraId="3B58C23B" w14:textId="77777777" w:rsidTr="006D032C">
        <w:trPr>
          <w:trHeight w:hRule="exact" w:val="340"/>
        </w:trPr>
        <w:tc>
          <w:tcPr>
            <w:tcW w:w="8788" w:type="dxa"/>
            <w:tcBorders>
              <w:top w:val="single" w:sz="4" w:space="0" w:color="auto"/>
              <w:left w:val="single" w:sz="4" w:space="0" w:color="auto"/>
              <w:bottom w:val="single" w:sz="4" w:space="0" w:color="auto"/>
              <w:right w:val="single" w:sz="4" w:space="0" w:color="auto"/>
            </w:tcBorders>
            <w:vAlign w:val="center"/>
          </w:tcPr>
          <w:p w14:paraId="2FF3E9B0"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LED zadnje luči</w:t>
            </w:r>
          </w:p>
        </w:tc>
      </w:tr>
      <w:tr w:rsidR="00855868" w:rsidRPr="003B5608" w14:paraId="05C1C9C8" w14:textId="77777777" w:rsidTr="006D032C">
        <w:trPr>
          <w:trHeight w:hRule="exact" w:val="340"/>
        </w:trPr>
        <w:tc>
          <w:tcPr>
            <w:tcW w:w="8788" w:type="dxa"/>
            <w:tcBorders>
              <w:top w:val="single" w:sz="4" w:space="0" w:color="auto"/>
              <w:left w:val="single" w:sz="4" w:space="0" w:color="auto"/>
              <w:bottom w:val="single" w:sz="4" w:space="0" w:color="auto"/>
              <w:right w:val="single" w:sz="4" w:space="0" w:color="auto"/>
            </w:tcBorders>
            <w:vAlign w:val="center"/>
          </w:tcPr>
          <w:p w14:paraId="57201B3D"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Senzor za dež</w:t>
            </w:r>
          </w:p>
        </w:tc>
      </w:tr>
      <w:tr w:rsidR="00855868" w:rsidRPr="003B5608" w14:paraId="5C83B893" w14:textId="77777777" w:rsidTr="006D032C">
        <w:trPr>
          <w:trHeight w:hRule="exact" w:val="340"/>
        </w:trPr>
        <w:tc>
          <w:tcPr>
            <w:tcW w:w="8788" w:type="dxa"/>
            <w:tcBorders>
              <w:top w:val="single" w:sz="4" w:space="0" w:color="auto"/>
              <w:left w:val="single" w:sz="4" w:space="0" w:color="auto"/>
              <w:bottom w:val="single" w:sz="4" w:space="0" w:color="auto"/>
              <w:right w:val="single" w:sz="4" w:space="0" w:color="auto"/>
            </w:tcBorders>
            <w:vAlign w:val="center"/>
          </w:tcPr>
          <w:p w14:paraId="7666B03B"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Prikaz prenizkega tlaka pnevmatik</w:t>
            </w:r>
          </w:p>
        </w:tc>
      </w:tr>
      <w:tr w:rsidR="00855868" w:rsidRPr="003B5608" w14:paraId="50093E92" w14:textId="77777777" w:rsidTr="006D032C">
        <w:trPr>
          <w:trHeight w:hRule="exact" w:val="340"/>
        </w:trPr>
        <w:tc>
          <w:tcPr>
            <w:tcW w:w="8788" w:type="dxa"/>
            <w:tcBorders>
              <w:top w:val="single" w:sz="4" w:space="0" w:color="auto"/>
              <w:left w:val="single" w:sz="4" w:space="0" w:color="auto"/>
              <w:bottom w:val="single" w:sz="4" w:space="0" w:color="auto"/>
              <w:right w:val="single" w:sz="4" w:space="0" w:color="auto"/>
            </w:tcBorders>
            <w:vAlign w:val="center"/>
          </w:tcPr>
          <w:p w14:paraId="444CC408" w14:textId="607512A9"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 xml:space="preserve">4 </w:t>
            </w:r>
            <w:r w:rsidRPr="003B5608">
              <w:rPr>
                <w:rFonts w:asciiTheme="minorHAnsi" w:hAnsiTheme="minorHAnsi" w:cstheme="minorHAnsi"/>
                <w:color w:val="000000"/>
                <w:sz w:val="22"/>
                <w:szCs w:val="22"/>
              </w:rPr>
              <w:t>x platišča 1</w:t>
            </w:r>
            <w:r w:rsidR="007D7021">
              <w:rPr>
                <w:rFonts w:asciiTheme="minorHAnsi" w:hAnsiTheme="minorHAnsi" w:cstheme="minorHAnsi"/>
                <w:color w:val="000000"/>
                <w:sz w:val="22"/>
                <w:szCs w:val="22"/>
              </w:rPr>
              <w:t>8</w:t>
            </w:r>
            <w:r w:rsidRPr="003B5608">
              <w:rPr>
                <w:rFonts w:asciiTheme="minorHAnsi" w:hAnsiTheme="minorHAnsi" w:cstheme="minorHAnsi"/>
                <w:color w:val="000000"/>
                <w:sz w:val="22"/>
                <w:szCs w:val="22"/>
              </w:rPr>
              <w:t>¨</w:t>
            </w:r>
            <w:r w:rsidR="007D7021">
              <w:rPr>
                <w:rFonts w:asciiTheme="minorHAnsi" w:hAnsiTheme="minorHAnsi" w:cstheme="minorHAnsi"/>
                <w:color w:val="000000"/>
                <w:sz w:val="22"/>
                <w:szCs w:val="22"/>
              </w:rPr>
              <w:t xml:space="preserve"> ali </w:t>
            </w:r>
            <w:r w:rsidR="007D7021" w:rsidRPr="003B5608">
              <w:rPr>
                <w:rFonts w:asciiTheme="minorHAnsi" w:hAnsiTheme="minorHAnsi" w:cstheme="minorHAnsi"/>
                <w:color w:val="000000"/>
                <w:sz w:val="22"/>
                <w:szCs w:val="22"/>
              </w:rPr>
              <w:t>1</w:t>
            </w:r>
            <w:r w:rsidR="007D7021">
              <w:rPr>
                <w:rFonts w:asciiTheme="minorHAnsi" w:hAnsiTheme="minorHAnsi" w:cstheme="minorHAnsi"/>
                <w:color w:val="000000"/>
                <w:sz w:val="22"/>
                <w:szCs w:val="22"/>
              </w:rPr>
              <w:t>9</w:t>
            </w:r>
            <w:r w:rsidR="007D7021" w:rsidRPr="003B5608">
              <w:rPr>
                <w:rFonts w:asciiTheme="minorHAnsi" w:hAnsiTheme="minorHAnsi" w:cstheme="minorHAnsi"/>
                <w:color w:val="000000"/>
                <w:sz w:val="22"/>
                <w:szCs w:val="22"/>
              </w:rPr>
              <w:t>¨</w:t>
            </w:r>
          </w:p>
        </w:tc>
      </w:tr>
      <w:tr w:rsidR="00855868" w:rsidRPr="003B5608" w14:paraId="0D6C6703" w14:textId="77777777" w:rsidTr="006D032C">
        <w:trPr>
          <w:trHeight w:hRule="exact" w:val="340"/>
        </w:trPr>
        <w:tc>
          <w:tcPr>
            <w:tcW w:w="8788" w:type="dxa"/>
            <w:tcBorders>
              <w:top w:val="single" w:sz="4" w:space="0" w:color="auto"/>
              <w:left w:val="single" w:sz="4" w:space="0" w:color="auto"/>
              <w:bottom w:val="single" w:sz="4" w:space="0" w:color="auto"/>
              <w:right w:val="single" w:sz="4" w:space="0" w:color="auto"/>
            </w:tcBorders>
            <w:vAlign w:val="center"/>
          </w:tcPr>
          <w:p w14:paraId="0DB254D0" w14:textId="4C84D1CA"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 xml:space="preserve">Predpražniki </w:t>
            </w:r>
            <w:r w:rsidR="0089336A">
              <w:rPr>
                <w:rFonts w:asciiTheme="minorHAnsi" w:hAnsiTheme="minorHAnsi" w:cstheme="minorHAnsi"/>
                <w:color w:val="000000"/>
                <w:sz w:val="22"/>
                <w:szCs w:val="22"/>
              </w:rPr>
              <w:t>-</w:t>
            </w:r>
            <w:r w:rsidRPr="003B5608">
              <w:rPr>
                <w:rFonts w:asciiTheme="minorHAnsi" w:hAnsiTheme="minorHAnsi" w:cstheme="minorHAnsi"/>
                <w:color w:val="000000"/>
                <w:sz w:val="22"/>
                <w:szCs w:val="22"/>
              </w:rPr>
              <w:t xml:space="preserve"> </w:t>
            </w:r>
            <w:r w:rsidRPr="003B5608">
              <w:rPr>
                <w:rFonts w:asciiTheme="minorHAnsi" w:hAnsiTheme="minorHAnsi" w:cstheme="minorHAnsi"/>
                <w:color w:val="000000"/>
                <w:sz w:val="22"/>
                <w:szCs w:val="22"/>
              </w:rPr>
              <w:t xml:space="preserve">gumijasti </w:t>
            </w:r>
            <w:r w:rsidR="00717804">
              <w:rPr>
                <w:rFonts w:asciiTheme="minorHAnsi" w:hAnsiTheme="minorHAnsi" w:cstheme="minorHAnsi"/>
                <w:color w:val="000000"/>
                <w:sz w:val="22"/>
                <w:szCs w:val="22"/>
              </w:rPr>
              <w:t xml:space="preserve">in </w:t>
            </w:r>
            <w:r w:rsidRPr="003B5608">
              <w:rPr>
                <w:rFonts w:asciiTheme="minorHAnsi" w:hAnsiTheme="minorHAnsi" w:cstheme="minorHAnsi"/>
                <w:color w:val="000000"/>
                <w:sz w:val="22"/>
                <w:szCs w:val="22"/>
              </w:rPr>
              <w:t>»tekstilni</w:t>
            </w:r>
            <w:r w:rsidR="00717804">
              <w:rPr>
                <w:rFonts w:asciiTheme="minorHAnsi" w:hAnsiTheme="minorHAnsi" w:cstheme="minorHAnsi"/>
                <w:color w:val="000000"/>
                <w:sz w:val="22"/>
                <w:szCs w:val="22"/>
              </w:rPr>
              <w:t>-velur</w:t>
            </w:r>
            <w:r w:rsidRPr="003B5608">
              <w:rPr>
                <w:rFonts w:asciiTheme="minorHAnsi" w:hAnsiTheme="minorHAnsi" w:cstheme="minorHAnsi"/>
                <w:color w:val="000000"/>
                <w:sz w:val="22"/>
                <w:szCs w:val="22"/>
              </w:rPr>
              <w:t xml:space="preserve">« </w:t>
            </w:r>
          </w:p>
        </w:tc>
      </w:tr>
      <w:tr w:rsidR="00855868" w:rsidRPr="003B5608" w14:paraId="50169DEE" w14:textId="77777777" w:rsidTr="006D032C">
        <w:trPr>
          <w:trHeight w:hRule="exact" w:val="340"/>
        </w:trPr>
        <w:tc>
          <w:tcPr>
            <w:tcW w:w="8788" w:type="dxa"/>
            <w:tcBorders>
              <w:top w:val="single" w:sz="4" w:space="0" w:color="auto"/>
              <w:left w:val="single" w:sz="4" w:space="0" w:color="auto"/>
              <w:bottom w:val="single" w:sz="4" w:space="0" w:color="auto"/>
              <w:right w:val="single" w:sz="4" w:space="0" w:color="auto"/>
            </w:tcBorders>
            <w:vAlign w:val="center"/>
          </w:tcPr>
          <w:p w14:paraId="12B8A174"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Navodila za uporabo vozila v slovenskem jeziku</w:t>
            </w:r>
          </w:p>
        </w:tc>
      </w:tr>
      <w:tr w:rsidR="00855868" w:rsidRPr="003B5608" w14:paraId="6736C66B" w14:textId="77777777" w:rsidTr="006D032C">
        <w:trPr>
          <w:trHeight w:hRule="exact" w:val="623"/>
        </w:trPr>
        <w:tc>
          <w:tcPr>
            <w:tcW w:w="8788" w:type="dxa"/>
            <w:tcBorders>
              <w:top w:val="single" w:sz="4" w:space="0" w:color="auto"/>
              <w:left w:val="single" w:sz="4" w:space="0" w:color="auto"/>
              <w:bottom w:val="single" w:sz="4" w:space="0" w:color="auto"/>
              <w:right w:val="single" w:sz="4" w:space="0" w:color="auto"/>
            </w:tcBorders>
            <w:vAlign w:val="center"/>
          </w:tcPr>
          <w:p w14:paraId="0EB5958C" w14:textId="77777777" w:rsidR="00855868" w:rsidRPr="003B5608" w:rsidRDefault="00855868" w:rsidP="00A12E32">
            <w:pPr>
              <w:spacing w:before="60" w:after="60"/>
              <w:rPr>
                <w:rFonts w:asciiTheme="minorHAnsi" w:hAnsiTheme="minorHAnsi" w:cstheme="minorHAnsi"/>
                <w:color w:val="000000"/>
                <w:sz w:val="22"/>
                <w:szCs w:val="22"/>
              </w:rPr>
            </w:pPr>
            <w:r w:rsidRPr="003B5608">
              <w:rPr>
                <w:rFonts w:asciiTheme="minorHAnsi" w:hAnsiTheme="minorHAnsi" w:cstheme="minorHAnsi"/>
                <w:color w:val="000000"/>
                <w:sz w:val="22"/>
                <w:szCs w:val="22"/>
              </w:rPr>
              <w:t>Obvezna oprema v skladu s slovensko zakonodajo (prva pomoč, varnostni trikotnik, rezervne žarnice, 2x varnostni jopič)</w:t>
            </w:r>
          </w:p>
        </w:tc>
      </w:tr>
    </w:tbl>
    <w:p w14:paraId="721DED3F" w14:textId="77777777" w:rsidR="00AD0C34" w:rsidRPr="001B5C96" w:rsidRDefault="00AD0C34" w:rsidP="00A12E32">
      <w:pPr>
        <w:widowControl w:val="0"/>
        <w:shd w:val="clear" w:color="auto" w:fill="FFFFFF"/>
        <w:tabs>
          <w:tab w:val="left" w:pos="173"/>
        </w:tabs>
        <w:autoSpaceDE w:val="0"/>
        <w:autoSpaceDN w:val="0"/>
        <w:adjustRightInd w:val="0"/>
        <w:jc w:val="both"/>
        <w:rPr>
          <w:rFonts w:ascii="Calibri" w:hAnsi="Calibri" w:cs="Calibri"/>
          <w:spacing w:val="-4"/>
          <w:highlight w:val="yellow"/>
        </w:rPr>
      </w:pPr>
      <w:bookmarkStart w:id="4" w:name="_Hlk1048732"/>
      <w:bookmarkStart w:id="5" w:name="_Hlk258431"/>
    </w:p>
    <w:p w14:paraId="69206A73" w14:textId="406E097D" w:rsidR="00E25F54" w:rsidRPr="008F417B" w:rsidRDefault="00E25F54" w:rsidP="00A12E32">
      <w:pPr>
        <w:pStyle w:val="Odstavekseznama"/>
        <w:widowControl w:val="0"/>
        <w:numPr>
          <w:ilvl w:val="0"/>
          <w:numId w:val="11"/>
        </w:numPr>
        <w:shd w:val="clear" w:color="auto" w:fill="255FAC"/>
        <w:tabs>
          <w:tab w:val="left" w:pos="173"/>
        </w:tabs>
        <w:autoSpaceDE w:val="0"/>
        <w:autoSpaceDN w:val="0"/>
        <w:adjustRightInd w:val="0"/>
        <w:ind w:left="357" w:hanging="357"/>
        <w:jc w:val="both"/>
        <w:rPr>
          <w:rFonts w:asciiTheme="minorHAnsi" w:hAnsiTheme="minorHAnsi"/>
          <w:b/>
          <w:color w:val="FFFFFF" w:themeColor="background1"/>
        </w:rPr>
      </w:pPr>
      <w:r w:rsidRPr="007D4837">
        <w:rPr>
          <w:rFonts w:asciiTheme="minorHAnsi" w:hAnsiTheme="minorHAnsi"/>
          <w:b/>
          <w:color w:val="FFFFFF" w:themeColor="background1"/>
        </w:rPr>
        <w:t>VAROVANJE INFORMACIJ</w:t>
      </w:r>
    </w:p>
    <w:p w14:paraId="139DA84C" w14:textId="7737ABA2" w:rsidR="006A3452" w:rsidRPr="00750B1D" w:rsidRDefault="006A3452" w:rsidP="00A12E32">
      <w:pPr>
        <w:pStyle w:val="Brezrazmikov"/>
        <w:spacing w:before="120" w:after="120"/>
        <w:jc w:val="both"/>
        <w:rPr>
          <w:rFonts w:asciiTheme="minorHAnsi" w:hAnsiTheme="minorHAnsi" w:cstheme="minorHAnsi"/>
          <w:noProof/>
          <w:sz w:val="22"/>
        </w:rPr>
      </w:pPr>
      <w:bookmarkStart w:id="6" w:name="_Hlk14444697"/>
      <w:bookmarkEnd w:id="4"/>
      <w:bookmarkEnd w:id="5"/>
      <w:r w:rsidRPr="00750B1D">
        <w:rPr>
          <w:rFonts w:asciiTheme="minorHAnsi" w:hAnsiTheme="minorHAnsi" w:cstheme="minorHAnsi"/>
          <w:noProof/>
          <w:sz w:val="22"/>
        </w:rPr>
        <w:t xml:space="preserve">Izbrani </w:t>
      </w:r>
      <w:r w:rsidRPr="00750B1D">
        <w:rPr>
          <w:rFonts w:asciiTheme="minorHAnsi" w:hAnsiTheme="minorHAnsi" w:cstheme="minorHAnsi"/>
          <w:sz w:val="22"/>
          <w:szCs w:val="22"/>
        </w:rPr>
        <w:t>ponudnik/</w:t>
      </w:r>
      <w:r w:rsidR="00D015EA">
        <w:rPr>
          <w:rFonts w:asciiTheme="minorHAnsi" w:hAnsiTheme="minorHAnsi" w:cstheme="minorHAnsi"/>
          <w:sz w:val="22"/>
          <w:szCs w:val="22"/>
        </w:rPr>
        <w:t>dobavitelj</w:t>
      </w:r>
      <w:r w:rsidRPr="00750B1D">
        <w:rPr>
          <w:rFonts w:asciiTheme="minorHAnsi" w:hAnsiTheme="minorHAnsi" w:cstheme="minorHAnsi"/>
          <w:sz w:val="22"/>
          <w:szCs w:val="22"/>
        </w:rPr>
        <w:t xml:space="preserve"> mora kot zaupne oziroma kot poslovno skrivnost varovati vse informacije, dokumente in druge podatke, ki se nanašajo na zagotavljanje varnosti informacijskega sistema naročnika in jih ne sme sporočiti tretjim osebam ali jih kakorkoli uporabiti naprej. </w:t>
      </w:r>
    </w:p>
    <w:p w14:paraId="224E38B6" w14:textId="7794F589" w:rsidR="006A3452" w:rsidRPr="00750B1D" w:rsidRDefault="006A3452" w:rsidP="00A12E32">
      <w:pPr>
        <w:pStyle w:val="Brezrazmikov"/>
        <w:spacing w:after="120"/>
        <w:jc w:val="both"/>
        <w:rPr>
          <w:rFonts w:asciiTheme="minorHAnsi" w:hAnsiTheme="minorHAnsi" w:cstheme="minorHAnsi"/>
          <w:noProof/>
          <w:sz w:val="22"/>
        </w:rPr>
      </w:pPr>
      <w:r w:rsidRPr="00750B1D">
        <w:rPr>
          <w:rFonts w:asciiTheme="minorHAnsi" w:hAnsiTheme="minorHAnsi" w:cstheme="minorHAnsi"/>
          <w:noProof/>
          <w:sz w:val="22"/>
        </w:rPr>
        <w:t xml:space="preserve">Izbrani </w:t>
      </w:r>
      <w:r w:rsidRPr="00750B1D">
        <w:rPr>
          <w:rFonts w:asciiTheme="minorHAnsi" w:hAnsiTheme="minorHAnsi" w:cstheme="minorHAnsi"/>
          <w:sz w:val="22"/>
          <w:szCs w:val="22"/>
        </w:rPr>
        <w:t>ponudnik/</w:t>
      </w:r>
      <w:r w:rsidR="00D015EA">
        <w:rPr>
          <w:rFonts w:asciiTheme="minorHAnsi" w:hAnsiTheme="minorHAnsi" w:cstheme="minorHAnsi"/>
          <w:sz w:val="22"/>
          <w:szCs w:val="22"/>
        </w:rPr>
        <w:t>dobavitelj</w:t>
      </w:r>
      <w:r w:rsidRPr="00750B1D">
        <w:rPr>
          <w:rFonts w:asciiTheme="minorHAnsi" w:hAnsiTheme="minorHAnsi" w:cstheme="minorHAnsi"/>
          <w:sz w:val="22"/>
          <w:szCs w:val="22"/>
        </w:rPr>
        <w:t xml:space="preserve"> mora svojo obveznost varovanja informacij razširiti na vse osebe, ki bodo kakorkoli izvrševali celotna ali posamična dela v zvezi s tem javnim naročilom.</w:t>
      </w:r>
    </w:p>
    <w:p w14:paraId="2DE27470" w14:textId="77777777" w:rsidR="006A3452" w:rsidRPr="00750B1D" w:rsidRDefault="006A3452" w:rsidP="001B5C96">
      <w:pPr>
        <w:pStyle w:val="Brezrazmikov"/>
        <w:jc w:val="both"/>
        <w:rPr>
          <w:rFonts w:asciiTheme="minorHAnsi" w:hAnsiTheme="minorHAnsi" w:cstheme="minorHAnsi"/>
          <w:noProof/>
          <w:sz w:val="22"/>
        </w:rPr>
      </w:pPr>
      <w:r w:rsidRPr="00750B1D">
        <w:rPr>
          <w:rFonts w:asciiTheme="minorHAnsi" w:hAnsiTheme="minorHAnsi" w:cstheme="minorHAnsi"/>
          <w:noProof/>
          <w:sz w:val="22"/>
        </w:rPr>
        <w:t>Obveznost varovanja informacij se nanaša tako na čas izvajanja pogodbenih obveznosti kot tudi na čas po tem.</w:t>
      </w:r>
    </w:p>
    <w:p w14:paraId="3D9C940D" w14:textId="77777777" w:rsidR="006A3452" w:rsidRPr="001B5C96" w:rsidRDefault="006A3452" w:rsidP="00A12E32">
      <w:pPr>
        <w:pStyle w:val="Odstavekseznama"/>
        <w:ind w:left="0"/>
        <w:jc w:val="both"/>
        <w:rPr>
          <w:rFonts w:asciiTheme="minorHAnsi" w:hAnsiTheme="minorHAnsi"/>
          <w:b/>
          <w:highlight w:val="yellow"/>
        </w:rPr>
      </w:pPr>
    </w:p>
    <w:p w14:paraId="5F419C9E" w14:textId="70871C32" w:rsidR="00E25F54" w:rsidRPr="007D4837" w:rsidRDefault="00E25F54" w:rsidP="00A12E32">
      <w:pPr>
        <w:pStyle w:val="Odstavekseznama"/>
        <w:widowControl w:val="0"/>
        <w:numPr>
          <w:ilvl w:val="0"/>
          <w:numId w:val="11"/>
        </w:numPr>
        <w:shd w:val="clear" w:color="auto" w:fill="255FAC"/>
        <w:tabs>
          <w:tab w:val="left" w:pos="173"/>
        </w:tabs>
        <w:autoSpaceDE w:val="0"/>
        <w:autoSpaceDN w:val="0"/>
        <w:adjustRightInd w:val="0"/>
        <w:spacing w:after="120"/>
        <w:ind w:left="357" w:hanging="357"/>
        <w:contextualSpacing w:val="0"/>
        <w:jc w:val="both"/>
        <w:rPr>
          <w:rFonts w:asciiTheme="minorHAnsi" w:hAnsiTheme="minorHAnsi"/>
          <w:b/>
          <w:color w:val="FFFFFF" w:themeColor="background1"/>
        </w:rPr>
      </w:pPr>
      <w:r w:rsidRPr="007D4837">
        <w:rPr>
          <w:rFonts w:asciiTheme="minorHAnsi" w:hAnsiTheme="minorHAnsi"/>
          <w:b/>
          <w:color w:val="FFFFFF" w:themeColor="background1"/>
        </w:rPr>
        <w:t>OSTALE ZAHTEVE</w:t>
      </w:r>
    </w:p>
    <w:p w14:paraId="0695A3CF" w14:textId="548527AC" w:rsidR="00202886" w:rsidRPr="006461CE" w:rsidRDefault="00DE754D" w:rsidP="00A12E32">
      <w:pPr>
        <w:pStyle w:val="Odstavekseznama"/>
        <w:spacing w:before="120"/>
        <w:ind w:left="0"/>
        <w:jc w:val="both"/>
        <w:rPr>
          <w:rFonts w:asciiTheme="minorHAnsi" w:hAnsiTheme="minorHAnsi"/>
          <w:b/>
          <w:sz w:val="22"/>
          <w:szCs w:val="22"/>
        </w:rPr>
      </w:pPr>
      <w:r w:rsidRPr="00E25F54">
        <w:rPr>
          <w:rFonts w:asciiTheme="minorHAnsi" w:hAnsiTheme="minorHAnsi"/>
          <w:b/>
          <w:sz w:val="22"/>
          <w:szCs w:val="22"/>
        </w:rPr>
        <w:t xml:space="preserve">Ostale zahteve so razvidne iz obrazca </w:t>
      </w:r>
      <w:r w:rsidR="00C74B3B" w:rsidRPr="00E25F54">
        <w:rPr>
          <w:rFonts w:asciiTheme="minorHAnsi" w:hAnsiTheme="minorHAnsi"/>
          <w:b/>
          <w:sz w:val="22"/>
          <w:szCs w:val="22"/>
        </w:rPr>
        <w:t>V</w:t>
      </w:r>
      <w:r w:rsidRPr="00E25F54">
        <w:rPr>
          <w:rFonts w:asciiTheme="minorHAnsi" w:hAnsiTheme="minorHAnsi"/>
          <w:b/>
          <w:sz w:val="22"/>
          <w:szCs w:val="22"/>
        </w:rPr>
        <w:t xml:space="preserve">-7 »Vzorec pogodbe«. </w:t>
      </w:r>
      <w:r w:rsidR="006A3452" w:rsidRPr="00E25F54">
        <w:rPr>
          <w:rFonts w:asciiTheme="minorHAnsi" w:hAnsiTheme="minorHAnsi"/>
          <w:b/>
          <w:sz w:val="22"/>
          <w:szCs w:val="22"/>
        </w:rPr>
        <w:t>Če</w:t>
      </w:r>
      <w:r w:rsidRPr="00E25F54">
        <w:rPr>
          <w:rFonts w:asciiTheme="minorHAnsi" w:hAnsiTheme="minorHAnsi"/>
          <w:b/>
          <w:sz w:val="22"/>
          <w:szCs w:val="22"/>
        </w:rPr>
        <w:t xml:space="preserve"> so le-te v nasprotju s tehničnimi specifikacijami, veljajo določila iz obrazca </w:t>
      </w:r>
      <w:r w:rsidR="00C74B3B" w:rsidRPr="00E25F54">
        <w:rPr>
          <w:rFonts w:asciiTheme="minorHAnsi" w:hAnsiTheme="minorHAnsi"/>
          <w:b/>
          <w:sz w:val="22"/>
          <w:szCs w:val="22"/>
        </w:rPr>
        <w:t>V</w:t>
      </w:r>
      <w:r w:rsidRPr="00E25F54">
        <w:rPr>
          <w:rFonts w:asciiTheme="minorHAnsi" w:hAnsiTheme="minorHAnsi"/>
          <w:b/>
          <w:sz w:val="22"/>
          <w:szCs w:val="22"/>
        </w:rPr>
        <w:t>-7 »Vzorec pogodbe«.</w:t>
      </w:r>
      <w:r>
        <w:rPr>
          <w:rFonts w:asciiTheme="minorHAnsi" w:hAnsiTheme="minorHAnsi"/>
          <w:b/>
          <w:sz w:val="22"/>
          <w:szCs w:val="22"/>
        </w:rPr>
        <w:t xml:space="preserve"> </w:t>
      </w:r>
      <w:bookmarkEnd w:id="6"/>
    </w:p>
    <w:sectPr w:rsidR="00202886" w:rsidRPr="006461CE" w:rsidSect="00AB43E8">
      <w:headerReference w:type="even" r:id="rId12"/>
      <w:headerReference w:type="default" r:id="rId13"/>
      <w:footerReference w:type="even" r:id="rId14"/>
      <w:footerReference w:type="default" r:id="rId15"/>
      <w:headerReference w:type="first" r:id="rId16"/>
      <w:footerReference w:type="first" r:id="rId17"/>
      <w:pgSz w:w="11907" w:h="16834" w:code="9"/>
      <w:pgMar w:top="1418" w:right="1276" w:bottom="1077"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A05B4" w14:textId="77777777" w:rsidR="00015355" w:rsidRDefault="00015355">
      <w:r>
        <w:separator/>
      </w:r>
    </w:p>
  </w:endnote>
  <w:endnote w:type="continuationSeparator" w:id="0">
    <w:p w14:paraId="6AC94A9C" w14:textId="77777777" w:rsidR="00015355" w:rsidRDefault="00015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822F9" w14:textId="77777777" w:rsidR="00FB36A3" w:rsidRDefault="00FB36A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60F6B" w14:textId="77777777" w:rsidR="00AE6911" w:rsidRPr="004063B6" w:rsidRDefault="00AE6911" w:rsidP="0009256A">
    <w:pPr>
      <w:pStyle w:val="Noga"/>
      <w:pBdr>
        <w:top w:val="single" w:sz="4" w:space="1" w:color="auto"/>
      </w:pBdr>
      <w:jc w:val="both"/>
      <w:rPr>
        <w:i/>
        <w:sz w:val="17"/>
        <w:szCs w:val="17"/>
      </w:rPr>
    </w:pPr>
    <w:r w:rsidRPr="004063B6">
      <w:rPr>
        <w:i/>
        <w:sz w:val="17"/>
        <w:szCs w:val="17"/>
      </w:rPr>
      <w:t>ZZZS</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Pr>
        <w:i/>
        <w:noProof/>
        <w:sz w:val="17"/>
        <w:szCs w:val="17"/>
      </w:rPr>
      <w:t>2</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Pr>
        <w:i/>
        <w:noProof/>
        <w:sz w:val="17"/>
        <w:szCs w:val="17"/>
      </w:rPr>
      <w:t>4</w:t>
    </w:r>
    <w:r w:rsidRPr="004063B6">
      <w:rPr>
        <w:i/>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3928" w14:textId="77777777" w:rsidR="00FB36A3" w:rsidRDefault="00FB36A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87835" w14:textId="77777777" w:rsidR="00015355" w:rsidRDefault="00015355">
      <w:r>
        <w:separator/>
      </w:r>
    </w:p>
  </w:footnote>
  <w:footnote w:type="continuationSeparator" w:id="0">
    <w:p w14:paraId="16D437D7" w14:textId="77777777" w:rsidR="00015355" w:rsidRDefault="00015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E6FE7" w14:textId="77777777" w:rsidR="00FB36A3" w:rsidRDefault="00FB36A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9004" w14:textId="308E4296" w:rsidR="00AE6911" w:rsidRPr="00224A8F" w:rsidRDefault="00AE6911" w:rsidP="00CB74D4">
    <w:pPr>
      <w:pStyle w:val="Glava"/>
      <w:pBdr>
        <w:bottom w:val="single" w:sz="4" w:space="1" w:color="auto"/>
      </w:pBdr>
      <w:tabs>
        <w:tab w:val="left" w:pos="8160"/>
      </w:tabs>
      <w:jc w:val="both"/>
      <w:rPr>
        <w:i/>
        <w:sz w:val="16"/>
        <w:szCs w:val="16"/>
      </w:rPr>
    </w:pPr>
    <w:bookmarkStart w:id="7" w:name="_Hlk1024864"/>
    <w:bookmarkStart w:id="8" w:name="_Hlk1024865"/>
    <w:r>
      <w:rPr>
        <w:i/>
        <w:sz w:val="16"/>
        <w:szCs w:val="16"/>
      </w:rPr>
      <w:t xml:space="preserve">Obrazec </w:t>
    </w:r>
    <w:r w:rsidR="00FB36A3">
      <w:rPr>
        <w:i/>
        <w:sz w:val="16"/>
        <w:szCs w:val="16"/>
      </w:rPr>
      <w:t>V</w:t>
    </w:r>
    <w:r>
      <w:rPr>
        <w:i/>
        <w:sz w:val="16"/>
        <w:szCs w:val="16"/>
      </w:rPr>
      <w:t xml:space="preserve">-5             </w:t>
    </w:r>
    <w:r>
      <w:rPr>
        <w:i/>
        <w:sz w:val="16"/>
        <w:szCs w:val="16"/>
      </w:rPr>
      <w:tab/>
      <w:t xml:space="preserve">                                                                                                                                          Tehnične specifikacije</w:t>
    </w:r>
    <w:bookmarkEnd w:id="7"/>
    <w:bookmarkEnd w:id="8"/>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6F88B" w14:textId="77777777" w:rsidR="00FB36A3" w:rsidRDefault="00FB36A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7A9C"/>
    <w:multiLevelType w:val="hybridMultilevel"/>
    <w:tmpl w:val="B4EC789E"/>
    <w:lvl w:ilvl="0" w:tplc="99D4CB5A">
      <w:start w:val="1"/>
      <w:numFmt w:val="upperRoman"/>
      <w:lvlText w:val="%1."/>
      <w:lvlJc w:val="left"/>
      <w:pPr>
        <w:ind w:left="1080" w:hanging="720"/>
      </w:pPr>
      <w:rPr>
        <w:rFonts w:hint="default"/>
      </w:rPr>
    </w:lvl>
    <w:lvl w:ilvl="1" w:tplc="DB029A92">
      <w:numFmt w:val="bullet"/>
      <w:lvlText w:val="•"/>
      <w:lvlJc w:val="left"/>
      <w:pPr>
        <w:ind w:left="1800" w:hanging="720"/>
      </w:pPr>
      <w:rPr>
        <w:rFonts w:ascii="Calibri" w:eastAsia="Times New Roman"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0436A2"/>
    <w:multiLevelType w:val="hybridMultilevel"/>
    <w:tmpl w:val="7762762A"/>
    <w:lvl w:ilvl="0" w:tplc="FB42ABA6">
      <w:start w:val="18"/>
      <w:numFmt w:val="bullet"/>
      <w:lvlText w:val="-"/>
      <w:lvlJc w:val="left"/>
      <w:pPr>
        <w:ind w:left="-524" w:hanging="360"/>
      </w:pPr>
      <w:rPr>
        <w:rFonts w:ascii="Calibri" w:eastAsia="Times New Roman" w:hAnsi="Calibri" w:cstheme="minorHAnsi" w:hint="default"/>
      </w:rPr>
    </w:lvl>
    <w:lvl w:ilvl="1" w:tplc="FFFFFFFF">
      <w:start w:val="1"/>
      <w:numFmt w:val="bullet"/>
      <w:lvlText w:val="o"/>
      <w:lvlJc w:val="left"/>
      <w:pPr>
        <w:ind w:left="196" w:hanging="360"/>
      </w:pPr>
      <w:rPr>
        <w:rFonts w:ascii="Courier New" w:hAnsi="Courier New" w:cs="Courier New" w:hint="default"/>
      </w:rPr>
    </w:lvl>
    <w:lvl w:ilvl="2" w:tplc="FFFFFFFF">
      <w:start w:val="1"/>
      <w:numFmt w:val="bullet"/>
      <w:lvlText w:val=""/>
      <w:lvlJc w:val="left"/>
      <w:pPr>
        <w:ind w:left="916" w:hanging="360"/>
      </w:pPr>
      <w:rPr>
        <w:rFonts w:ascii="Symbol" w:hAnsi="Symbol" w:hint="default"/>
      </w:rPr>
    </w:lvl>
    <w:lvl w:ilvl="3" w:tplc="FFFFFFFF">
      <w:start w:val="1"/>
      <w:numFmt w:val="bullet"/>
      <w:lvlText w:val=""/>
      <w:lvlJc w:val="left"/>
      <w:pPr>
        <w:ind w:left="1636" w:hanging="360"/>
      </w:pPr>
      <w:rPr>
        <w:rFonts w:ascii="Symbol" w:hAnsi="Symbol" w:hint="default"/>
      </w:rPr>
    </w:lvl>
    <w:lvl w:ilvl="4" w:tplc="FFFFFFFF" w:tentative="1">
      <w:start w:val="1"/>
      <w:numFmt w:val="bullet"/>
      <w:lvlText w:val="o"/>
      <w:lvlJc w:val="left"/>
      <w:pPr>
        <w:ind w:left="2356" w:hanging="360"/>
      </w:pPr>
      <w:rPr>
        <w:rFonts w:ascii="Courier New" w:hAnsi="Courier New" w:cs="Courier New" w:hint="default"/>
      </w:rPr>
    </w:lvl>
    <w:lvl w:ilvl="5" w:tplc="FFFFFFFF" w:tentative="1">
      <w:start w:val="1"/>
      <w:numFmt w:val="bullet"/>
      <w:lvlText w:val=""/>
      <w:lvlJc w:val="left"/>
      <w:pPr>
        <w:ind w:left="3076" w:hanging="360"/>
      </w:pPr>
      <w:rPr>
        <w:rFonts w:ascii="Wingdings" w:hAnsi="Wingdings" w:hint="default"/>
      </w:rPr>
    </w:lvl>
    <w:lvl w:ilvl="6" w:tplc="FFFFFFFF" w:tentative="1">
      <w:start w:val="1"/>
      <w:numFmt w:val="bullet"/>
      <w:lvlText w:val=""/>
      <w:lvlJc w:val="left"/>
      <w:pPr>
        <w:ind w:left="3796" w:hanging="360"/>
      </w:pPr>
      <w:rPr>
        <w:rFonts w:ascii="Symbol" w:hAnsi="Symbol" w:hint="default"/>
      </w:rPr>
    </w:lvl>
    <w:lvl w:ilvl="7" w:tplc="FFFFFFFF" w:tentative="1">
      <w:start w:val="1"/>
      <w:numFmt w:val="bullet"/>
      <w:lvlText w:val="o"/>
      <w:lvlJc w:val="left"/>
      <w:pPr>
        <w:ind w:left="4516" w:hanging="360"/>
      </w:pPr>
      <w:rPr>
        <w:rFonts w:ascii="Courier New" w:hAnsi="Courier New" w:cs="Courier New" w:hint="default"/>
      </w:rPr>
    </w:lvl>
    <w:lvl w:ilvl="8" w:tplc="FFFFFFFF" w:tentative="1">
      <w:start w:val="1"/>
      <w:numFmt w:val="bullet"/>
      <w:lvlText w:val=""/>
      <w:lvlJc w:val="left"/>
      <w:pPr>
        <w:ind w:left="5236" w:hanging="360"/>
      </w:pPr>
      <w:rPr>
        <w:rFonts w:ascii="Wingdings" w:hAnsi="Wingdings" w:hint="default"/>
      </w:rPr>
    </w:lvl>
  </w:abstractNum>
  <w:abstractNum w:abstractNumId="3" w15:restartNumberingAfterBreak="0">
    <w:nsid w:val="1E3A5318"/>
    <w:multiLevelType w:val="hybridMultilevel"/>
    <w:tmpl w:val="25A47B16"/>
    <w:lvl w:ilvl="0" w:tplc="FB42ABA6">
      <w:start w:val="18"/>
      <w:numFmt w:val="bullet"/>
      <w:lvlText w:val="-"/>
      <w:lvlJc w:val="left"/>
      <w:pPr>
        <w:ind w:left="720" w:hanging="360"/>
      </w:pPr>
      <w:rPr>
        <w:rFonts w:ascii="Calibri" w:eastAsia="Times New Roman" w:hAnsi="Calibri" w:cstheme="minorHAns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221E49"/>
    <w:multiLevelType w:val="hybridMultilevel"/>
    <w:tmpl w:val="01DC9810"/>
    <w:lvl w:ilvl="0" w:tplc="76786F58">
      <w:start w:val="1"/>
      <w:numFmt w:val="bullet"/>
      <w:lvlText w:val="-"/>
      <w:lvlJc w:val="left"/>
      <w:pPr>
        <w:ind w:left="360" w:hanging="360"/>
      </w:pPr>
      <w:rPr>
        <w:rFonts w:ascii="Calibri" w:hAnsi="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A8572B7"/>
    <w:multiLevelType w:val="hybridMultilevel"/>
    <w:tmpl w:val="937440CC"/>
    <w:lvl w:ilvl="0" w:tplc="5DB4521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1B2326F"/>
    <w:multiLevelType w:val="hybridMultilevel"/>
    <w:tmpl w:val="03AE9DAA"/>
    <w:lvl w:ilvl="0" w:tplc="61A8E82C">
      <w:start w:val="1"/>
      <w:numFmt w:val="decimal"/>
      <w:lvlText w:val="%1."/>
      <w:lvlJc w:val="left"/>
      <w:pPr>
        <w:tabs>
          <w:tab w:val="num" w:pos="360"/>
        </w:tabs>
        <w:ind w:left="360" w:hanging="360"/>
      </w:pPr>
      <w:rPr>
        <w:rFonts w:cs="Times New Roman"/>
      </w:rPr>
    </w:lvl>
    <w:lvl w:ilvl="1" w:tplc="04240019">
      <w:start w:val="1"/>
      <w:numFmt w:val="lowerLetter"/>
      <w:lvlText w:val="%2."/>
      <w:lvlJc w:val="left"/>
      <w:pPr>
        <w:tabs>
          <w:tab w:val="num" w:pos="1080"/>
        </w:tabs>
        <w:ind w:left="1080" w:hanging="360"/>
      </w:pPr>
      <w:rPr>
        <w:rFonts w:cs="Times New Roman"/>
      </w:rPr>
    </w:lvl>
    <w:lvl w:ilvl="2" w:tplc="0424001B">
      <w:start w:val="1"/>
      <w:numFmt w:val="lowerRoman"/>
      <w:lvlText w:val="%3."/>
      <w:lvlJc w:val="right"/>
      <w:pPr>
        <w:tabs>
          <w:tab w:val="num" w:pos="1800"/>
        </w:tabs>
        <w:ind w:left="1800" w:hanging="18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lowerLetter"/>
      <w:lvlText w:val="%5."/>
      <w:lvlJc w:val="left"/>
      <w:pPr>
        <w:tabs>
          <w:tab w:val="num" w:pos="3240"/>
        </w:tabs>
        <w:ind w:left="3240" w:hanging="360"/>
      </w:pPr>
      <w:rPr>
        <w:rFonts w:cs="Times New Roman"/>
      </w:rPr>
    </w:lvl>
    <w:lvl w:ilvl="5" w:tplc="0424001B">
      <w:start w:val="1"/>
      <w:numFmt w:val="lowerRoman"/>
      <w:lvlText w:val="%6."/>
      <w:lvlJc w:val="right"/>
      <w:pPr>
        <w:tabs>
          <w:tab w:val="num" w:pos="3960"/>
        </w:tabs>
        <w:ind w:left="3960" w:hanging="18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lowerLetter"/>
      <w:lvlText w:val="%8."/>
      <w:lvlJc w:val="left"/>
      <w:pPr>
        <w:tabs>
          <w:tab w:val="num" w:pos="5400"/>
        </w:tabs>
        <w:ind w:left="5400" w:hanging="360"/>
      </w:pPr>
      <w:rPr>
        <w:rFonts w:cs="Times New Roman"/>
      </w:rPr>
    </w:lvl>
    <w:lvl w:ilvl="8" w:tplc="0424001B">
      <w:start w:val="1"/>
      <w:numFmt w:val="lowerRoman"/>
      <w:lvlText w:val="%9."/>
      <w:lvlJc w:val="right"/>
      <w:pPr>
        <w:tabs>
          <w:tab w:val="num" w:pos="6120"/>
        </w:tabs>
        <w:ind w:left="6120" w:hanging="180"/>
      </w:pPr>
      <w:rPr>
        <w:rFonts w:cs="Times New Roman"/>
      </w:rPr>
    </w:lvl>
  </w:abstractNum>
  <w:abstractNum w:abstractNumId="7" w15:restartNumberingAfterBreak="0">
    <w:nsid w:val="3B7A729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BA11D5"/>
    <w:multiLevelType w:val="hybridMultilevel"/>
    <w:tmpl w:val="CF52F16A"/>
    <w:lvl w:ilvl="0" w:tplc="8A5ED192">
      <w:start w:val="1"/>
      <w:numFmt w:val="lowerLetter"/>
      <w:lvlText w:val="%1)"/>
      <w:lvlJc w:val="left"/>
      <w:pPr>
        <w:tabs>
          <w:tab w:val="num" w:pos="1080"/>
        </w:tabs>
        <w:ind w:left="1080" w:hanging="360"/>
      </w:pPr>
      <w:rPr>
        <w:rFonts w:cs="Times New Roman"/>
      </w:rPr>
    </w:lvl>
    <w:lvl w:ilvl="1" w:tplc="F73433B8">
      <w:start w:val="1"/>
      <w:numFmt w:val="decimal"/>
      <w:lvlText w:val="%2."/>
      <w:lvlJc w:val="left"/>
      <w:pPr>
        <w:tabs>
          <w:tab w:val="num" w:pos="1800"/>
        </w:tabs>
        <w:ind w:left="1800" w:hanging="360"/>
      </w:pPr>
      <w:rPr>
        <w:rFonts w:cs="Times New Roman"/>
      </w:rPr>
    </w:lvl>
    <w:lvl w:ilvl="2" w:tplc="04240005">
      <w:start w:val="1"/>
      <w:numFmt w:val="lowerRoman"/>
      <w:lvlText w:val="%3."/>
      <w:lvlJc w:val="right"/>
      <w:pPr>
        <w:tabs>
          <w:tab w:val="num" w:pos="2520"/>
        </w:tabs>
        <w:ind w:left="2520" w:hanging="180"/>
      </w:pPr>
      <w:rPr>
        <w:rFonts w:cs="Times New Roman"/>
      </w:rPr>
    </w:lvl>
    <w:lvl w:ilvl="3" w:tplc="04240001">
      <w:start w:val="1"/>
      <w:numFmt w:val="decimal"/>
      <w:lvlText w:val="%4."/>
      <w:lvlJc w:val="left"/>
      <w:pPr>
        <w:tabs>
          <w:tab w:val="num" w:pos="3240"/>
        </w:tabs>
        <w:ind w:left="3240" w:hanging="360"/>
      </w:pPr>
      <w:rPr>
        <w:rFonts w:cs="Times New Roman"/>
      </w:rPr>
    </w:lvl>
    <w:lvl w:ilvl="4" w:tplc="04240003">
      <w:start w:val="1"/>
      <w:numFmt w:val="lowerLetter"/>
      <w:lvlText w:val="%5."/>
      <w:lvlJc w:val="left"/>
      <w:pPr>
        <w:tabs>
          <w:tab w:val="num" w:pos="3960"/>
        </w:tabs>
        <w:ind w:left="3960" w:hanging="360"/>
      </w:pPr>
      <w:rPr>
        <w:rFonts w:cs="Times New Roman"/>
      </w:rPr>
    </w:lvl>
    <w:lvl w:ilvl="5" w:tplc="04240005">
      <w:start w:val="1"/>
      <w:numFmt w:val="lowerRoman"/>
      <w:lvlText w:val="%6."/>
      <w:lvlJc w:val="right"/>
      <w:pPr>
        <w:tabs>
          <w:tab w:val="num" w:pos="4680"/>
        </w:tabs>
        <w:ind w:left="4680" w:hanging="180"/>
      </w:pPr>
      <w:rPr>
        <w:rFonts w:cs="Times New Roman"/>
      </w:rPr>
    </w:lvl>
    <w:lvl w:ilvl="6" w:tplc="04240001">
      <w:start w:val="1"/>
      <w:numFmt w:val="decimal"/>
      <w:lvlText w:val="%7."/>
      <w:lvlJc w:val="left"/>
      <w:pPr>
        <w:tabs>
          <w:tab w:val="num" w:pos="5400"/>
        </w:tabs>
        <w:ind w:left="5400" w:hanging="360"/>
      </w:pPr>
      <w:rPr>
        <w:rFonts w:cs="Times New Roman"/>
      </w:rPr>
    </w:lvl>
    <w:lvl w:ilvl="7" w:tplc="04240003">
      <w:start w:val="1"/>
      <w:numFmt w:val="lowerLetter"/>
      <w:lvlText w:val="%8."/>
      <w:lvlJc w:val="left"/>
      <w:pPr>
        <w:tabs>
          <w:tab w:val="num" w:pos="6120"/>
        </w:tabs>
        <w:ind w:left="6120" w:hanging="360"/>
      </w:pPr>
      <w:rPr>
        <w:rFonts w:cs="Times New Roman"/>
      </w:rPr>
    </w:lvl>
    <w:lvl w:ilvl="8" w:tplc="04240005">
      <w:start w:val="1"/>
      <w:numFmt w:val="lowerRoman"/>
      <w:lvlText w:val="%9."/>
      <w:lvlJc w:val="right"/>
      <w:pPr>
        <w:tabs>
          <w:tab w:val="num" w:pos="6840"/>
        </w:tabs>
        <w:ind w:left="6840" w:hanging="180"/>
      </w:pPr>
      <w:rPr>
        <w:rFonts w:cs="Times New Roman"/>
      </w:rPr>
    </w:lvl>
  </w:abstractNum>
  <w:abstractNum w:abstractNumId="9" w15:restartNumberingAfterBreak="0">
    <w:nsid w:val="3D3A2620"/>
    <w:multiLevelType w:val="hybridMultilevel"/>
    <w:tmpl w:val="051664A0"/>
    <w:lvl w:ilvl="0" w:tplc="FFFFFFFF">
      <w:start w:val="1"/>
      <w:numFmt w:val="bullet"/>
      <w:lvlText w:val=""/>
      <w:lvlJc w:val="left"/>
      <w:pPr>
        <w:ind w:left="-524" w:hanging="360"/>
      </w:pPr>
      <w:rPr>
        <w:rFonts w:ascii="Symbol" w:hAnsi="Symbol" w:hint="default"/>
      </w:rPr>
    </w:lvl>
    <w:lvl w:ilvl="1" w:tplc="FFFFFFFF">
      <w:start w:val="1"/>
      <w:numFmt w:val="bullet"/>
      <w:lvlText w:val="o"/>
      <w:lvlJc w:val="left"/>
      <w:pPr>
        <w:ind w:left="196" w:hanging="360"/>
      </w:pPr>
      <w:rPr>
        <w:rFonts w:ascii="Courier New" w:hAnsi="Courier New" w:cs="Courier New" w:hint="default"/>
      </w:rPr>
    </w:lvl>
    <w:lvl w:ilvl="2" w:tplc="FB42ABA6">
      <w:start w:val="18"/>
      <w:numFmt w:val="bullet"/>
      <w:lvlText w:val="-"/>
      <w:lvlJc w:val="left"/>
      <w:pPr>
        <w:ind w:left="-524" w:hanging="360"/>
      </w:pPr>
      <w:rPr>
        <w:rFonts w:ascii="Calibri" w:eastAsia="Times New Roman" w:hAnsi="Calibri" w:cstheme="minorHAnsi" w:hint="default"/>
      </w:rPr>
    </w:lvl>
    <w:lvl w:ilvl="3" w:tplc="FFFFFFFF">
      <w:start w:val="1"/>
      <w:numFmt w:val="bullet"/>
      <w:lvlText w:val=""/>
      <w:lvlJc w:val="left"/>
      <w:pPr>
        <w:ind w:left="1636" w:hanging="360"/>
      </w:pPr>
      <w:rPr>
        <w:rFonts w:ascii="Symbol" w:hAnsi="Symbol" w:hint="default"/>
      </w:rPr>
    </w:lvl>
    <w:lvl w:ilvl="4" w:tplc="FFFFFFFF" w:tentative="1">
      <w:start w:val="1"/>
      <w:numFmt w:val="bullet"/>
      <w:lvlText w:val="o"/>
      <w:lvlJc w:val="left"/>
      <w:pPr>
        <w:ind w:left="2356" w:hanging="360"/>
      </w:pPr>
      <w:rPr>
        <w:rFonts w:ascii="Courier New" w:hAnsi="Courier New" w:cs="Courier New" w:hint="default"/>
      </w:rPr>
    </w:lvl>
    <w:lvl w:ilvl="5" w:tplc="FFFFFFFF" w:tentative="1">
      <w:start w:val="1"/>
      <w:numFmt w:val="bullet"/>
      <w:lvlText w:val=""/>
      <w:lvlJc w:val="left"/>
      <w:pPr>
        <w:ind w:left="3076" w:hanging="360"/>
      </w:pPr>
      <w:rPr>
        <w:rFonts w:ascii="Wingdings" w:hAnsi="Wingdings" w:hint="default"/>
      </w:rPr>
    </w:lvl>
    <w:lvl w:ilvl="6" w:tplc="FFFFFFFF" w:tentative="1">
      <w:start w:val="1"/>
      <w:numFmt w:val="bullet"/>
      <w:lvlText w:val=""/>
      <w:lvlJc w:val="left"/>
      <w:pPr>
        <w:ind w:left="3796" w:hanging="360"/>
      </w:pPr>
      <w:rPr>
        <w:rFonts w:ascii="Symbol" w:hAnsi="Symbol" w:hint="default"/>
      </w:rPr>
    </w:lvl>
    <w:lvl w:ilvl="7" w:tplc="FFFFFFFF" w:tentative="1">
      <w:start w:val="1"/>
      <w:numFmt w:val="bullet"/>
      <w:lvlText w:val="o"/>
      <w:lvlJc w:val="left"/>
      <w:pPr>
        <w:ind w:left="4516" w:hanging="360"/>
      </w:pPr>
      <w:rPr>
        <w:rFonts w:ascii="Courier New" w:hAnsi="Courier New" w:cs="Courier New" w:hint="default"/>
      </w:rPr>
    </w:lvl>
    <w:lvl w:ilvl="8" w:tplc="FFFFFFFF" w:tentative="1">
      <w:start w:val="1"/>
      <w:numFmt w:val="bullet"/>
      <w:lvlText w:val=""/>
      <w:lvlJc w:val="left"/>
      <w:pPr>
        <w:ind w:left="5236" w:hanging="360"/>
      </w:pPr>
      <w:rPr>
        <w:rFonts w:ascii="Wingdings" w:hAnsi="Wingdings" w:hint="default"/>
      </w:rPr>
    </w:lvl>
  </w:abstractNum>
  <w:abstractNum w:abstractNumId="10" w15:restartNumberingAfterBreak="0">
    <w:nsid w:val="42240E29"/>
    <w:multiLevelType w:val="hybridMultilevel"/>
    <w:tmpl w:val="EB70ACC0"/>
    <w:lvl w:ilvl="0" w:tplc="1C3EED82">
      <w:start w:val="8"/>
      <w:numFmt w:val="bullet"/>
      <w:lvlText w:val="-"/>
      <w:lvlJc w:val="left"/>
      <w:pPr>
        <w:ind w:left="1440" w:hanging="360"/>
      </w:pPr>
      <w:rPr>
        <w:rFonts w:ascii="Calibri" w:eastAsia="Calibr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22F3F2B"/>
    <w:multiLevelType w:val="hybridMultilevel"/>
    <w:tmpl w:val="2EB2F2DE"/>
    <w:lvl w:ilvl="0" w:tplc="46C2D0F0">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9AD2764"/>
    <w:multiLevelType w:val="hybridMultilevel"/>
    <w:tmpl w:val="999C69E4"/>
    <w:lvl w:ilvl="0" w:tplc="FFFFFFFF">
      <w:start w:val="1"/>
      <w:numFmt w:val="decimal"/>
      <w:lvlText w:val="%1)"/>
      <w:lvlJc w:val="left"/>
      <w:pPr>
        <w:tabs>
          <w:tab w:val="num" w:pos="720"/>
        </w:tabs>
        <w:ind w:left="720" w:hanging="360"/>
      </w:pPr>
      <w:rPr>
        <w:rFonts w:asciiTheme="minorHAnsi" w:eastAsia="New York" w:hAnsiTheme="minorHAnsi" w:cstheme="minorHAnsi" w:hint="default"/>
      </w:rPr>
    </w:lvl>
    <w:lvl w:ilvl="1" w:tplc="1C3EED82">
      <w:start w:val="8"/>
      <w:numFmt w:val="bullet"/>
      <w:lvlText w:val="-"/>
      <w:lvlJc w:val="left"/>
      <w:pPr>
        <w:ind w:left="1080" w:hanging="360"/>
      </w:pPr>
      <w:rPr>
        <w:rFonts w:ascii="Calibri" w:eastAsia="Calibri" w:hAnsi="Calibri" w:cs="Calibri"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D0E52C6"/>
    <w:multiLevelType w:val="multilevel"/>
    <w:tmpl w:val="5C3844C8"/>
    <w:lvl w:ilvl="0">
      <w:start w:val="1"/>
      <w:numFmt w:val="upperLetter"/>
      <w:pStyle w:val="Naslov"/>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E6E257D"/>
    <w:multiLevelType w:val="hybridMultilevel"/>
    <w:tmpl w:val="E24ADDAA"/>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7D1E5136">
      <w:numFmt w:val="bullet"/>
      <w:lvlText w:val="-"/>
      <w:lvlJc w:val="left"/>
      <w:pPr>
        <w:tabs>
          <w:tab w:val="num" w:pos="1440"/>
        </w:tabs>
        <w:ind w:left="1440" w:hanging="360"/>
      </w:pPr>
      <w:rPr>
        <w:rFonts w:ascii="Calibri" w:eastAsia="Arial Unicode MS" w:hAnsi="Calibri" w:cs="Calibri"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69F76B28"/>
    <w:multiLevelType w:val="hybridMultilevel"/>
    <w:tmpl w:val="53E271A6"/>
    <w:lvl w:ilvl="0" w:tplc="FB42ABA6">
      <w:start w:val="18"/>
      <w:numFmt w:val="bullet"/>
      <w:lvlText w:val="-"/>
      <w:lvlJc w:val="left"/>
      <w:pPr>
        <w:ind w:left="-524" w:hanging="360"/>
      </w:pPr>
      <w:rPr>
        <w:rFonts w:ascii="Calibri" w:eastAsia="Times New Roman" w:hAnsi="Calibri" w:cstheme="minorHAnsi" w:hint="default"/>
      </w:rPr>
    </w:lvl>
    <w:lvl w:ilvl="1" w:tplc="FFFFFFFF">
      <w:start w:val="1"/>
      <w:numFmt w:val="bullet"/>
      <w:lvlText w:val="o"/>
      <w:lvlJc w:val="left"/>
      <w:pPr>
        <w:ind w:left="196" w:hanging="360"/>
      </w:pPr>
      <w:rPr>
        <w:rFonts w:ascii="Courier New" w:hAnsi="Courier New" w:cs="Courier New" w:hint="default"/>
      </w:rPr>
    </w:lvl>
    <w:lvl w:ilvl="2" w:tplc="FFFFFFFF">
      <w:start w:val="1"/>
      <w:numFmt w:val="bullet"/>
      <w:lvlText w:val=""/>
      <w:lvlJc w:val="left"/>
      <w:pPr>
        <w:ind w:left="916" w:hanging="360"/>
      </w:pPr>
      <w:rPr>
        <w:rFonts w:ascii="Symbol" w:hAnsi="Symbol" w:hint="default"/>
      </w:rPr>
    </w:lvl>
    <w:lvl w:ilvl="3" w:tplc="FFFFFFFF">
      <w:start w:val="1"/>
      <w:numFmt w:val="bullet"/>
      <w:lvlText w:val=""/>
      <w:lvlJc w:val="left"/>
      <w:pPr>
        <w:ind w:left="1636" w:hanging="360"/>
      </w:pPr>
      <w:rPr>
        <w:rFonts w:ascii="Symbol" w:hAnsi="Symbol" w:hint="default"/>
      </w:rPr>
    </w:lvl>
    <w:lvl w:ilvl="4" w:tplc="FFFFFFFF" w:tentative="1">
      <w:start w:val="1"/>
      <w:numFmt w:val="bullet"/>
      <w:lvlText w:val="o"/>
      <w:lvlJc w:val="left"/>
      <w:pPr>
        <w:ind w:left="2356" w:hanging="360"/>
      </w:pPr>
      <w:rPr>
        <w:rFonts w:ascii="Courier New" w:hAnsi="Courier New" w:cs="Courier New" w:hint="default"/>
      </w:rPr>
    </w:lvl>
    <w:lvl w:ilvl="5" w:tplc="FFFFFFFF" w:tentative="1">
      <w:start w:val="1"/>
      <w:numFmt w:val="bullet"/>
      <w:lvlText w:val=""/>
      <w:lvlJc w:val="left"/>
      <w:pPr>
        <w:ind w:left="3076" w:hanging="360"/>
      </w:pPr>
      <w:rPr>
        <w:rFonts w:ascii="Wingdings" w:hAnsi="Wingdings" w:hint="default"/>
      </w:rPr>
    </w:lvl>
    <w:lvl w:ilvl="6" w:tplc="FFFFFFFF" w:tentative="1">
      <w:start w:val="1"/>
      <w:numFmt w:val="bullet"/>
      <w:lvlText w:val=""/>
      <w:lvlJc w:val="left"/>
      <w:pPr>
        <w:ind w:left="3796" w:hanging="360"/>
      </w:pPr>
      <w:rPr>
        <w:rFonts w:ascii="Symbol" w:hAnsi="Symbol" w:hint="default"/>
      </w:rPr>
    </w:lvl>
    <w:lvl w:ilvl="7" w:tplc="FFFFFFFF" w:tentative="1">
      <w:start w:val="1"/>
      <w:numFmt w:val="bullet"/>
      <w:lvlText w:val="o"/>
      <w:lvlJc w:val="left"/>
      <w:pPr>
        <w:ind w:left="4516" w:hanging="360"/>
      </w:pPr>
      <w:rPr>
        <w:rFonts w:ascii="Courier New" w:hAnsi="Courier New" w:cs="Courier New" w:hint="default"/>
      </w:rPr>
    </w:lvl>
    <w:lvl w:ilvl="8" w:tplc="FFFFFFFF" w:tentative="1">
      <w:start w:val="1"/>
      <w:numFmt w:val="bullet"/>
      <w:lvlText w:val=""/>
      <w:lvlJc w:val="left"/>
      <w:pPr>
        <w:ind w:left="5236" w:hanging="360"/>
      </w:pPr>
      <w:rPr>
        <w:rFonts w:ascii="Wingdings" w:hAnsi="Wingdings" w:hint="default"/>
      </w:rPr>
    </w:lvl>
  </w:abstractNum>
  <w:abstractNum w:abstractNumId="16" w15:restartNumberingAfterBreak="0">
    <w:nsid w:val="701F1E5B"/>
    <w:multiLevelType w:val="hybridMultilevel"/>
    <w:tmpl w:val="B3509874"/>
    <w:lvl w:ilvl="0" w:tplc="FB42ABA6">
      <w:start w:val="18"/>
      <w:numFmt w:val="bullet"/>
      <w:lvlText w:val="-"/>
      <w:lvlJc w:val="left"/>
      <w:pPr>
        <w:ind w:left="360" w:hanging="360"/>
      </w:pPr>
      <w:rPr>
        <w:rFonts w:ascii="Calibri" w:eastAsia="Times New Roman" w:hAnsi="Calibri" w:cstheme="minorHAns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73001D62"/>
    <w:multiLevelType w:val="hybridMultilevel"/>
    <w:tmpl w:val="D508110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47907C2"/>
    <w:multiLevelType w:val="multilevel"/>
    <w:tmpl w:val="C4D840E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59067D0"/>
    <w:multiLevelType w:val="hybridMultilevel"/>
    <w:tmpl w:val="DD5C9EAC"/>
    <w:lvl w:ilvl="0" w:tplc="1C3EED82">
      <w:start w:val="8"/>
      <w:numFmt w:val="bullet"/>
      <w:lvlText w:val="-"/>
      <w:lvlJc w:val="left"/>
      <w:pPr>
        <w:ind w:left="1080" w:hanging="360"/>
      </w:pPr>
      <w:rPr>
        <w:rFonts w:ascii="Calibri" w:eastAsia="Calibri" w:hAnsi="Calibri" w:cs="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75B03D5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8577381"/>
    <w:multiLevelType w:val="hybridMultilevel"/>
    <w:tmpl w:val="BB3C6998"/>
    <w:lvl w:ilvl="0" w:tplc="76786F58">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9AC1B8E"/>
    <w:multiLevelType w:val="hybridMultilevel"/>
    <w:tmpl w:val="995E30A6"/>
    <w:lvl w:ilvl="0" w:tplc="1C3EED82">
      <w:start w:val="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F8B4B10"/>
    <w:multiLevelType w:val="hybridMultilevel"/>
    <w:tmpl w:val="DCB4A736"/>
    <w:lvl w:ilvl="0" w:tplc="76786F58">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55654850">
    <w:abstractNumId w:val="13"/>
  </w:num>
  <w:num w:numId="2" w16cid:durableId="664548825">
    <w:abstractNumId w:val="1"/>
  </w:num>
  <w:num w:numId="3" w16cid:durableId="305016146">
    <w:abstractNumId w:val="23"/>
  </w:num>
  <w:num w:numId="4" w16cid:durableId="1472478563">
    <w:abstractNumId w:val="21"/>
  </w:num>
  <w:num w:numId="5" w16cid:durableId="592204061">
    <w:abstractNumId w:val="11"/>
  </w:num>
  <w:num w:numId="6" w16cid:durableId="846989589">
    <w:abstractNumId w:val="15"/>
  </w:num>
  <w:num w:numId="7" w16cid:durableId="393966434">
    <w:abstractNumId w:val="2"/>
  </w:num>
  <w:num w:numId="8" w16cid:durableId="1411390962">
    <w:abstractNumId w:val="9"/>
  </w:num>
  <w:num w:numId="9" w16cid:durableId="1095632097">
    <w:abstractNumId w:val="16"/>
  </w:num>
  <w:num w:numId="10" w16cid:durableId="55010634">
    <w:abstractNumId w:val="3"/>
  </w:num>
  <w:num w:numId="11" w16cid:durableId="1149440719">
    <w:abstractNumId w:val="0"/>
  </w:num>
  <w:num w:numId="12" w16cid:durableId="216673390">
    <w:abstractNumId w:val="4"/>
  </w:num>
  <w:num w:numId="13" w16cid:durableId="1623997379">
    <w:abstractNumId w:val="20"/>
  </w:num>
  <w:num w:numId="14" w16cid:durableId="1801612440">
    <w:abstractNumId w:val="7"/>
  </w:num>
  <w:num w:numId="15" w16cid:durableId="2029410262">
    <w:abstractNumId w:val="17"/>
  </w:num>
  <w:num w:numId="16" w16cid:durableId="1353453621">
    <w:abstractNumId w:val="18"/>
  </w:num>
  <w:num w:numId="17" w16cid:durableId="1047876193">
    <w:abstractNumId w:val="5"/>
  </w:num>
  <w:num w:numId="18" w16cid:durableId="554582119">
    <w:abstractNumId w:val="22"/>
  </w:num>
  <w:num w:numId="19" w16cid:durableId="1686782305">
    <w:abstractNumId w:val="19"/>
  </w:num>
  <w:num w:numId="20" w16cid:durableId="1288899792">
    <w:abstractNumId w:val="10"/>
  </w:num>
  <w:num w:numId="21" w16cid:durableId="1025327245">
    <w:abstractNumId w:val="6"/>
  </w:num>
  <w:num w:numId="22" w16cid:durableId="281805392">
    <w:abstractNumId w:val="8"/>
  </w:num>
  <w:num w:numId="23" w16cid:durableId="1877041457">
    <w:abstractNumId w:val="14"/>
  </w:num>
  <w:num w:numId="24" w16cid:durableId="1448770723">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1D2D"/>
    <w:rsid w:val="000022DC"/>
    <w:rsid w:val="00003234"/>
    <w:rsid w:val="00004DEB"/>
    <w:rsid w:val="0000502B"/>
    <w:rsid w:val="00005A31"/>
    <w:rsid w:val="0000782C"/>
    <w:rsid w:val="0001104B"/>
    <w:rsid w:val="00011BCF"/>
    <w:rsid w:val="000123DA"/>
    <w:rsid w:val="0001409A"/>
    <w:rsid w:val="00014D3C"/>
    <w:rsid w:val="00014DA8"/>
    <w:rsid w:val="00015355"/>
    <w:rsid w:val="00022232"/>
    <w:rsid w:val="0002234F"/>
    <w:rsid w:val="00022AF7"/>
    <w:rsid w:val="00022D81"/>
    <w:rsid w:val="00023C02"/>
    <w:rsid w:val="000247BC"/>
    <w:rsid w:val="00026408"/>
    <w:rsid w:val="00027127"/>
    <w:rsid w:val="00027EB4"/>
    <w:rsid w:val="00031A57"/>
    <w:rsid w:val="00031EDD"/>
    <w:rsid w:val="0003223D"/>
    <w:rsid w:val="000338DF"/>
    <w:rsid w:val="00033951"/>
    <w:rsid w:val="000367FB"/>
    <w:rsid w:val="000402CB"/>
    <w:rsid w:val="0004092C"/>
    <w:rsid w:val="0004106A"/>
    <w:rsid w:val="00041C99"/>
    <w:rsid w:val="00042612"/>
    <w:rsid w:val="000463C0"/>
    <w:rsid w:val="00047862"/>
    <w:rsid w:val="0005140E"/>
    <w:rsid w:val="00054352"/>
    <w:rsid w:val="00055713"/>
    <w:rsid w:val="00055AF3"/>
    <w:rsid w:val="00063560"/>
    <w:rsid w:val="0006399A"/>
    <w:rsid w:val="00063A69"/>
    <w:rsid w:val="00063F9C"/>
    <w:rsid w:val="00067514"/>
    <w:rsid w:val="0006786C"/>
    <w:rsid w:val="00067EFA"/>
    <w:rsid w:val="00067F20"/>
    <w:rsid w:val="00071403"/>
    <w:rsid w:val="00072FED"/>
    <w:rsid w:val="00073062"/>
    <w:rsid w:val="00075BDC"/>
    <w:rsid w:val="000768D2"/>
    <w:rsid w:val="000804F5"/>
    <w:rsid w:val="00080999"/>
    <w:rsid w:val="00082D51"/>
    <w:rsid w:val="00085161"/>
    <w:rsid w:val="000858C2"/>
    <w:rsid w:val="00087484"/>
    <w:rsid w:val="00090A47"/>
    <w:rsid w:val="00090E72"/>
    <w:rsid w:val="00090FA4"/>
    <w:rsid w:val="00091C0C"/>
    <w:rsid w:val="0009256A"/>
    <w:rsid w:val="00093952"/>
    <w:rsid w:val="000968CE"/>
    <w:rsid w:val="00097E4C"/>
    <w:rsid w:val="000A1130"/>
    <w:rsid w:val="000A22BE"/>
    <w:rsid w:val="000A29AA"/>
    <w:rsid w:val="000A3EB7"/>
    <w:rsid w:val="000A4FA0"/>
    <w:rsid w:val="000B31C1"/>
    <w:rsid w:val="000B33F9"/>
    <w:rsid w:val="000B60D5"/>
    <w:rsid w:val="000C0E9B"/>
    <w:rsid w:val="000C1F4E"/>
    <w:rsid w:val="000C37A8"/>
    <w:rsid w:val="000C7797"/>
    <w:rsid w:val="000D1B4C"/>
    <w:rsid w:val="000D2119"/>
    <w:rsid w:val="000D7353"/>
    <w:rsid w:val="000D7459"/>
    <w:rsid w:val="000E0A9A"/>
    <w:rsid w:val="000E0DCB"/>
    <w:rsid w:val="000E1790"/>
    <w:rsid w:val="000E2B46"/>
    <w:rsid w:val="000E2B91"/>
    <w:rsid w:val="000E2CED"/>
    <w:rsid w:val="000E2E5C"/>
    <w:rsid w:val="000E3EF8"/>
    <w:rsid w:val="000E40B8"/>
    <w:rsid w:val="000E57C7"/>
    <w:rsid w:val="000E6EFF"/>
    <w:rsid w:val="000F0CD3"/>
    <w:rsid w:val="000F2E24"/>
    <w:rsid w:val="000F38D4"/>
    <w:rsid w:val="000F46FF"/>
    <w:rsid w:val="000F5E93"/>
    <w:rsid w:val="000F61BF"/>
    <w:rsid w:val="000F7037"/>
    <w:rsid w:val="00100863"/>
    <w:rsid w:val="001010BF"/>
    <w:rsid w:val="00105812"/>
    <w:rsid w:val="00106AF9"/>
    <w:rsid w:val="001109D3"/>
    <w:rsid w:val="00111CA0"/>
    <w:rsid w:val="00117BFE"/>
    <w:rsid w:val="00121247"/>
    <w:rsid w:val="00121777"/>
    <w:rsid w:val="00123A67"/>
    <w:rsid w:val="00124AD6"/>
    <w:rsid w:val="00130E7C"/>
    <w:rsid w:val="0013109B"/>
    <w:rsid w:val="001314DE"/>
    <w:rsid w:val="0013458A"/>
    <w:rsid w:val="00134DA2"/>
    <w:rsid w:val="001364D4"/>
    <w:rsid w:val="00137776"/>
    <w:rsid w:val="00143E11"/>
    <w:rsid w:val="0014436F"/>
    <w:rsid w:val="00145124"/>
    <w:rsid w:val="001456FC"/>
    <w:rsid w:val="00145E5A"/>
    <w:rsid w:val="00145FBA"/>
    <w:rsid w:val="00147022"/>
    <w:rsid w:val="00150D8C"/>
    <w:rsid w:val="00152363"/>
    <w:rsid w:val="0015305C"/>
    <w:rsid w:val="001533BF"/>
    <w:rsid w:val="001557FB"/>
    <w:rsid w:val="00155B92"/>
    <w:rsid w:val="00155D89"/>
    <w:rsid w:val="001566E7"/>
    <w:rsid w:val="00156F14"/>
    <w:rsid w:val="00157927"/>
    <w:rsid w:val="00157980"/>
    <w:rsid w:val="00157B29"/>
    <w:rsid w:val="00157F0B"/>
    <w:rsid w:val="0016089F"/>
    <w:rsid w:val="0016148D"/>
    <w:rsid w:val="00161E2B"/>
    <w:rsid w:val="00163390"/>
    <w:rsid w:val="001639D6"/>
    <w:rsid w:val="00165214"/>
    <w:rsid w:val="0016579E"/>
    <w:rsid w:val="00170091"/>
    <w:rsid w:val="0017135D"/>
    <w:rsid w:val="001714A1"/>
    <w:rsid w:val="001721A9"/>
    <w:rsid w:val="0017269F"/>
    <w:rsid w:val="00172C7B"/>
    <w:rsid w:val="00174B8A"/>
    <w:rsid w:val="0017727D"/>
    <w:rsid w:val="00184A87"/>
    <w:rsid w:val="001851B5"/>
    <w:rsid w:val="00185449"/>
    <w:rsid w:val="00185DD2"/>
    <w:rsid w:val="00186837"/>
    <w:rsid w:val="00187BA1"/>
    <w:rsid w:val="00194BC3"/>
    <w:rsid w:val="00195516"/>
    <w:rsid w:val="00196481"/>
    <w:rsid w:val="00196AD5"/>
    <w:rsid w:val="001970FA"/>
    <w:rsid w:val="00197585"/>
    <w:rsid w:val="001A0851"/>
    <w:rsid w:val="001A2103"/>
    <w:rsid w:val="001A5097"/>
    <w:rsid w:val="001A544B"/>
    <w:rsid w:val="001A69B9"/>
    <w:rsid w:val="001A6B6E"/>
    <w:rsid w:val="001B42EB"/>
    <w:rsid w:val="001B4C90"/>
    <w:rsid w:val="001B5C96"/>
    <w:rsid w:val="001B5CD7"/>
    <w:rsid w:val="001B68CA"/>
    <w:rsid w:val="001B7DF1"/>
    <w:rsid w:val="001C04E7"/>
    <w:rsid w:val="001C2B37"/>
    <w:rsid w:val="001C32B0"/>
    <w:rsid w:val="001C337F"/>
    <w:rsid w:val="001C3CD3"/>
    <w:rsid w:val="001C52B9"/>
    <w:rsid w:val="001C66AB"/>
    <w:rsid w:val="001C69F2"/>
    <w:rsid w:val="001C7098"/>
    <w:rsid w:val="001D0076"/>
    <w:rsid w:val="001D1AE8"/>
    <w:rsid w:val="001D2967"/>
    <w:rsid w:val="001D3B71"/>
    <w:rsid w:val="001D3FB4"/>
    <w:rsid w:val="001D5A89"/>
    <w:rsid w:val="001D6872"/>
    <w:rsid w:val="001D6FC0"/>
    <w:rsid w:val="001D73A5"/>
    <w:rsid w:val="001E0575"/>
    <w:rsid w:val="001E0F77"/>
    <w:rsid w:val="001E77D9"/>
    <w:rsid w:val="001F157A"/>
    <w:rsid w:val="001F27D4"/>
    <w:rsid w:val="001F41A3"/>
    <w:rsid w:val="001F45E9"/>
    <w:rsid w:val="001F5652"/>
    <w:rsid w:val="00200AF6"/>
    <w:rsid w:val="00200C53"/>
    <w:rsid w:val="00202886"/>
    <w:rsid w:val="00203338"/>
    <w:rsid w:val="00203543"/>
    <w:rsid w:val="002061D1"/>
    <w:rsid w:val="0020689D"/>
    <w:rsid w:val="00206D8C"/>
    <w:rsid w:val="00207AC2"/>
    <w:rsid w:val="00213502"/>
    <w:rsid w:val="0021755A"/>
    <w:rsid w:val="00217ADD"/>
    <w:rsid w:val="00222E0C"/>
    <w:rsid w:val="00224A8F"/>
    <w:rsid w:val="00225D73"/>
    <w:rsid w:val="002260BA"/>
    <w:rsid w:val="0022621E"/>
    <w:rsid w:val="00227554"/>
    <w:rsid w:val="00227A46"/>
    <w:rsid w:val="00230743"/>
    <w:rsid w:val="00230F8D"/>
    <w:rsid w:val="002338EB"/>
    <w:rsid w:val="00235333"/>
    <w:rsid w:val="002356FC"/>
    <w:rsid w:val="002359FF"/>
    <w:rsid w:val="00235B62"/>
    <w:rsid w:val="0023705D"/>
    <w:rsid w:val="002403D0"/>
    <w:rsid w:val="00240F22"/>
    <w:rsid w:val="00241277"/>
    <w:rsid w:val="00242709"/>
    <w:rsid w:val="00242876"/>
    <w:rsid w:val="00242FF3"/>
    <w:rsid w:val="0024340F"/>
    <w:rsid w:val="002435B9"/>
    <w:rsid w:val="002475FF"/>
    <w:rsid w:val="002479A6"/>
    <w:rsid w:val="00247B5E"/>
    <w:rsid w:val="0025038C"/>
    <w:rsid w:val="002508A9"/>
    <w:rsid w:val="00250FA6"/>
    <w:rsid w:val="00251836"/>
    <w:rsid w:val="002528B0"/>
    <w:rsid w:val="002530CB"/>
    <w:rsid w:val="002537FD"/>
    <w:rsid w:val="0025449F"/>
    <w:rsid w:val="00254D90"/>
    <w:rsid w:val="00256141"/>
    <w:rsid w:val="00261679"/>
    <w:rsid w:val="00261CD7"/>
    <w:rsid w:val="002637C9"/>
    <w:rsid w:val="0026478C"/>
    <w:rsid w:val="00264A5B"/>
    <w:rsid w:val="00265371"/>
    <w:rsid w:val="0026573B"/>
    <w:rsid w:val="00267FA7"/>
    <w:rsid w:val="0027054A"/>
    <w:rsid w:val="0027380C"/>
    <w:rsid w:val="00275E1A"/>
    <w:rsid w:val="00276139"/>
    <w:rsid w:val="00280AE2"/>
    <w:rsid w:val="00281B8B"/>
    <w:rsid w:val="002836DA"/>
    <w:rsid w:val="002839EB"/>
    <w:rsid w:val="0028503D"/>
    <w:rsid w:val="00286BEF"/>
    <w:rsid w:val="002879E3"/>
    <w:rsid w:val="00294AC9"/>
    <w:rsid w:val="00296019"/>
    <w:rsid w:val="0029661D"/>
    <w:rsid w:val="00297DF5"/>
    <w:rsid w:val="002A0431"/>
    <w:rsid w:val="002A406B"/>
    <w:rsid w:val="002A741D"/>
    <w:rsid w:val="002A7F03"/>
    <w:rsid w:val="002B1B3F"/>
    <w:rsid w:val="002B1DEB"/>
    <w:rsid w:val="002B38BB"/>
    <w:rsid w:val="002B4D0D"/>
    <w:rsid w:val="002B4F2C"/>
    <w:rsid w:val="002B56CA"/>
    <w:rsid w:val="002B5E42"/>
    <w:rsid w:val="002B6855"/>
    <w:rsid w:val="002C187E"/>
    <w:rsid w:val="002C2BC1"/>
    <w:rsid w:val="002C3A3D"/>
    <w:rsid w:val="002C47CC"/>
    <w:rsid w:val="002C64F8"/>
    <w:rsid w:val="002D2015"/>
    <w:rsid w:val="002D59F4"/>
    <w:rsid w:val="002E2200"/>
    <w:rsid w:val="002E2F6A"/>
    <w:rsid w:val="002E7DAE"/>
    <w:rsid w:val="002F0D89"/>
    <w:rsid w:val="002F2A4F"/>
    <w:rsid w:val="002F4F88"/>
    <w:rsid w:val="002F61DD"/>
    <w:rsid w:val="003010CB"/>
    <w:rsid w:val="00301CB8"/>
    <w:rsid w:val="00303F1A"/>
    <w:rsid w:val="0030424A"/>
    <w:rsid w:val="00304AB4"/>
    <w:rsid w:val="00304DE5"/>
    <w:rsid w:val="00304FCA"/>
    <w:rsid w:val="00306B9D"/>
    <w:rsid w:val="0031094C"/>
    <w:rsid w:val="00311591"/>
    <w:rsid w:val="003119F1"/>
    <w:rsid w:val="00321473"/>
    <w:rsid w:val="0032177A"/>
    <w:rsid w:val="00321CB9"/>
    <w:rsid w:val="00323182"/>
    <w:rsid w:val="00323902"/>
    <w:rsid w:val="00323A76"/>
    <w:rsid w:val="0032513A"/>
    <w:rsid w:val="00327574"/>
    <w:rsid w:val="00330244"/>
    <w:rsid w:val="00330449"/>
    <w:rsid w:val="003315D1"/>
    <w:rsid w:val="00331FA8"/>
    <w:rsid w:val="00332362"/>
    <w:rsid w:val="00333A51"/>
    <w:rsid w:val="003347D8"/>
    <w:rsid w:val="00337592"/>
    <w:rsid w:val="0033767B"/>
    <w:rsid w:val="0034180D"/>
    <w:rsid w:val="00342000"/>
    <w:rsid w:val="00343813"/>
    <w:rsid w:val="00343BB8"/>
    <w:rsid w:val="00345D3A"/>
    <w:rsid w:val="0035044C"/>
    <w:rsid w:val="003605FC"/>
    <w:rsid w:val="003609B6"/>
    <w:rsid w:val="0036518E"/>
    <w:rsid w:val="00366D94"/>
    <w:rsid w:val="00366F33"/>
    <w:rsid w:val="003670ED"/>
    <w:rsid w:val="00371438"/>
    <w:rsid w:val="0037252E"/>
    <w:rsid w:val="00372C8F"/>
    <w:rsid w:val="003748E4"/>
    <w:rsid w:val="00380D58"/>
    <w:rsid w:val="00381972"/>
    <w:rsid w:val="0038378A"/>
    <w:rsid w:val="00384172"/>
    <w:rsid w:val="003853A2"/>
    <w:rsid w:val="00385CEC"/>
    <w:rsid w:val="00386E63"/>
    <w:rsid w:val="003870DD"/>
    <w:rsid w:val="003903BD"/>
    <w:rsid w:val="00394D37"/>
    <w:rsid w:val="00395330"/>
    <w:rsid w:val="00395852"/>
    <w:rsid w:val="00397E0B"/>
    <w:rsid w:val="003A4F56"/>
    <w:rsid w:val="003A60C6"/>
    <w:rsid w:val="003A68D5"/>
    <w:rsid w:val="003A7125"/>
    <w:rsid w:val="003A7B14"/>
    <w:rsid w:val="003B163E"/>
    <w:rsid w:val="003B1C73"/>
    <w:rsid w:val="003B22B5"/>
    <w:rsid w:val="003B25B6"/>
    <w:rsid w:val="003B28B2"/>
    <w:rsid w:val="003B3BC4"/>
    <w:rsid w:val="003B7A40"/>
    <w:rsid w:val="003C5FC3"/>
    <w:rsid w:val="003D0884"/>
    <w:rsid w:val="003D1CAE"/>
    <w:rsid w:val="003D2C77"/>
    <w:rsid w:val="003D3231"/>
    <w:rsid w:val="003E1D1E"/>
    <w:rsid w:val="003E43BB"/>
    <w:rsid w:val="003E7BD0"/>
    <w:rsid w:val="003F19D0"/>
    <w:rsid w:val="003F3A25"/>
    <w:rsid w:val="003F5854"/>
    <w:rsid w:val="003F5CAC"/>
    <w:rsid w:val="003F660B"/>
    <w:rsid w:val="003F6A37"/>
    <w:rsid w:val="004000E8"/>
    <w:rsid w:val="00400860"/>
    <w:rsid w:val="004054C5"/>
    <w:rsid w:val="004056D7"/>
    <w:rsid w:val="004063B6"/>
    <w:rsid w:val="00407D96"/>
    <w:rsid w:val="00411708"/>
    <w:rsid w:val="00412D6B"/>
    <w:rsid w:val="00412F1B"/>
    <w:rsid w:val="00415805"/>
    <w:rsid w:val="00416F3F"/>
    <w:rsid w:val="00417478"/>
    <w:rsid w:val="00417FE0"/>
    <w:rsid w:val="00421963"/>
    <w:rsid w:val="00421B38"/>
    <w:rsid w:val="00421DDB"/>
    <w:rsid w:val="00422962"/>
    <w:rsid w:val="0042353B"/>
    <w:rsid w:val="00426D2E"/>
    <w:rsid w:val="00426D58"/>
    <w:rsid w:val="00430DBA"/>
    <w:rsid w:val="00431E37"/>
    <w:rsid w:val="004340C2"/>
    <w:rsid w:val="00434194"/>
    <w:rsid w:val="00435E89"/>
    <w:rsid w:val="00436C97"/>
    <w:rsid w:val="00437114"/>
    <w:rsid w:val="0044200E"/>
    <w:rsid w:val="004533FE"/>
    <w:rsid w:val="00453D00"/>
    <w:rsid w:val="00460318"/>
    <w:rsid w:val="00462A0F"/>
    <w:rsid w:val="0046441D"/>
    <w:rsid w:val="00467089"/>
    <w:rsid w:val="004676A0"/>
    <w:rsid w:val="00470AED"/>
    <w:rsid w:val="00470ED4"/>
    <w:rsid w:val="00472294"/>
    <w:rsid w:val="00472392"/>
    <w:rsid w:val="0047277C"/>
    <w:rsid w:val="00473547"/>
    <w:rsid w:val="0047426B"/>
    <w:rsid w:val="004756C9"/>
    <w:rsid w:val="00475B7A"/>
    <w:rsid w:val="0047650C"/>
    <w:rsid w:val="00477E07"/>
    <w:rsid w:val="00481A2C"/>
    <w:rsid w:val="00483554"/>
    <w:rsid w:val="00486032"/>
    <w:rsid w:val="0048780E"/>
    <w:rsid w:val="00492705"/>
    <w:rsid w:val="00495EEB"/>
    <w:rsid w:val="00496FDA"/>
    <w:rsid w:val="00497FE8"/>
    <w:rsid w:val="004A404B"/>
    <w:rsid w:val="004A5828"/>
    <w:rsid w:val="004A6DBC"/>
    <w:rsid w:val="004A6EF9"/>
    <w:rsid w:val="004B0F2A"/>
    <w:rsid w:val="004B12EC"/>
    <w:rsid w:val="004B1A0C"/>
    <w:rsid w:val="004B1CB4"/>
    <w:rsid w:val="004B4142"/>
    <w:rsid w:val="004B6181"/>
    <w:rsid w:val="004B6877"/>
    <w:rsid w:val="004C04F9"/>
    <w:rsid w:val="004C31AB"/>
    <w:rsid w:val="004C329A"/>
    <w:rsid w:val="004C52EC"/>
    <w:rsid w:val="004C63E5"/>
    <w:rsid w:val="004C6BBC"/>
    <w:rsid w:val="004C6C1C"/>
    <w:rsid w:val="004D01B3"/>
    <w:rsid w:val="004D34BB"/>
    <w:rsid w:val="004D395C"/>
    <w:rsid w:val="004D5E59"/>
    <w:rsid w:val="004D6045"/>
    <w:rsid w:val="004E04D4"/>
    <w:rsid w:val="004E1045"/>
    <w:rsid w:val="004E125F"/>
    <w:rsid w:val="004E1649"/>
    <w:rsid w:val="004E2386"/>
    <w:rsid w:val="004E3750"/>
    <w:rsid w:val="004F0A0B"/>
    <w:rsid w:val="004F1040"/>
    <w:rsid w:val="004F1165"/>
    <w:rsid w:val="004F172B"/>
    <w:rsid w:val="0050204C"/>
    <w:rsid w:val="00502316"/>
    <w:rsid w:val="005034B6"/>
    <w:rsid w:val="00511DD4"/>
    <w:rsid w:val="005122E8"/>
    <w:rsid w:val="00512F1F"/>
    <w:rsid w:val="00513738"/>
    <w:rsid w:val="00517CEA"/>
    <w:rsid w:val="0052073B"/>
    <w:rsid w:val="0052327D"/>
    <w:rsid w:val="00527137"/>
    <w:rsid w:val="00530BEE"/>
    <w:rsid w:val="005312FE"/>
    <w:rsid w:val="0053318C"/>
    <w:rsid w:val="005337AD"/>
    <w:rsid w:val="00534326"/>
    <w:rsid w:val="00534509"/>
    <w:rsid w:val="00535B38"/>
    <w:rsid w:val="00535E9E"/>
    <w:rsid w:val="00537CF4"/>
    <w:rsid w:val="00541784"/>
    <w:rsid w:val="00542024"/>
    <w:rsid w:val="00550763"/>
    <w:rsid w:val="00551233"/>
    <w:rsid w:val="00551A9E"/>
    <w:rsid w:val="00553AB6"/>
    <w:rsid w:val="005548CC"/>
    <w:rsid w:val="00555AE8"/>
    <w:rsid w:val="005560D7"/>
    <w:rsid w:val="00561022"/>
    <w:rsid w:val="00562DF9"/>
    <w:rsid w:val="0056368A"/>
    <w:rsid w:val="005643B2"/>
    <w:rsid w:val="005653CC"/>
    <w:rsid w:val="005663C4"/>
    <w:rsid w:val="005666E3"/>
    <w:rsid w:val="005675AB"/>
    <w:rsid w:val="005703F6"/>
    <w:rsid w:val="005704F7"/>
    <w:rsid w:val="00571EA6"/>
    <w:rsid w:val="00571F1A"/>
    <w:rsid w:val="0057214D"/>
    <w:rsid w:val="00574CA6"/>
    <w:rsid w:val="00577615"/>
    <w:rsid w:val="00580B03"/>
    <w:rsid w:val="00581442"/>
    <w:rsid w:val="005822DA"/>
    <w:rsid w:val="00582705"/>
    <w:rsid w:val="00583D2C"/>
    <w:rsid w:val="005847AD"/>
    <w:rsid w:val="00584BD5"/>
    <w:rsid w:val="00585DC6"/>
    <w:rsid w:val="00590004"/>
    <w:rsid w:val="0059573A"/>
    <w:rsid w:val="0059606E"/>
    <w:rsid w:val="00596CF5"/>
    <w:rsid w:val="00597677"/>
    <w:rsid w:val="005A12C5"/>
    <w:rsid w:val="005A5735"/>
    <w:rsid w:val="005A7179"/>
    <w:rsid w:val="005B1868"/>
    <w:rsid w:val="005B1928"/>
    <w:rsid w:val="005B2CE0"/>
    <w:rsid w:val="005C029A"/>
    <w:rsid w:val="005C05CB"/>
    <w:rsid w:val="005C3D91"/>
    <w:rsid w:val="005C3F59"/>
    <w:rsid w:val="005D0801"/>
    <w:rsid w:val="005D0877"/>
    <w:rsid w:val="005D0DCA"/>
    <w:rsid w:val="005D1AE7"/>
    <w:rsid w:val="005D342C"/>
    <w:rsid w:val="005D3E62"/>
    <w:rsid w:val="005D6B59"/>
    <w:rsid w:val="005E1736"/>
    <w:rsid w:val="005E182A"/>
    <w:rsid w:val="005E2594"/>
    <w:rsid w:val="005E453E"/>
    <w:rsid w:val="005E52AA"/>
    <w:rsid w:val="005F008E"/>
    <w:rsid w:val="005F0C35"/>
    <w:rsid w:val="005F0CC4"/>
    <w:rsid w:val="005F3114"/>
    <w:rsid w:val="005F5FC0"/>
    <w:rsid w:val="006010A8"/>
    <w:rsid w:val="00601F76"/>
    <w:rsid w:val="006036A8"/>
    <w:rsid w:val="006041EC"/>
    <w:rsid w:val="00604D25"/>
    <w:rsid w:val="0061292F"/>
    <w:rsid w:val="00613A16"/>
    <w:rsid w:val="0061424E"/>
    <w:rsid w:val="00615CF8"/>
    <w:rsid w:val="006160C2"/>
    <w:rsid w:val="006208EF"/>
    <w:rsid w:val="00623437"/>
    <w:rsid w:val="006236A0"/>
    <w:rsid w:val="0063017C"/>
    <w:rsid w:val="00631B0C"/>
    <w:rsid w:val="00632A23"/>
    <w:rsid w:val="00633FDE"/>
    <w:rsid w:val="0063451D"/>
    <w:rsid w:val="00634E8F"/>
    <w:rsid w:val="006360E9"/>
    <w:rsid w:val="0063616B"/>
    <w:rsid w:val="00637F0D"/>
    <w:rsid w:val="00637FB7"/>
    <w:rsid w:val="00640A9C"/>
    <w:rsid w:val="00640E32"/>
    <w:rsid w:val="006424B8"/>
    <w:rsid w:val="00645486"/>
    <w:rsid w:val="006461CE"/>
    <w:rsid w:val="00650B01"/>
    <w:rsid w:val="00651276"/>
    <w:rsid w:val="006512CC"/>
    <w:rsid w:val="00651B1E"/>
    <w:rsid w:val="0065491B"/>
    <w:rsid w:val="006564A3"/>
    <w:rsid w:val="00662753"/>
    <w:rsid w:val="006630D4"/>
    <w:rsid w:val="00665182"/>
    <w:rsid w:val="006657CC"/>
    <w:rsid w:val="00665CFD"/>
    <w:rsid w:val="0066680D"/>
    <w:rsid w:val="006676A6"/>
    <w:rsid w:val="0067020F"/>
    <w:rsid w:val="00675CD3"/>
    <w:rsid w:val="00676121"/>
    <w:rsid w:val="00676894"/>
    <w:rsid w:val="00676CB8"/>
    <w:rsid w:val="00680BD3"/>
    <w:rsid w:val="00680D1E"/>
    <w:rsid w:val="0068262B"/>
    <w:rsid w:val="00682DA0"/>
    <w:rsid w:val="00684F66"/>
    <w:rsid w:val="00687AD7"/>
    <w:rsid w:val="006905C0"/>
    <w:rsid w:val="00691F79"/>
    <w:rsid w:val="006921D9"/>
    <w:rsid w:val="00692280"/>
    <w:rsid w:val="00693DF7"/>
    <w:rsid w:val="006944EF"/>
    <w:rsid w:val="006955D4"/>
    <w:rsid w:val="006956D9"/>
    <w:rsid w:val="00697925"/>
    <w:rsid w:val="006A04E1"/>
    <w:rsid w:val="006A0C6C"/>
    <w:rsid w:val="006A0F8D"/>
    <w:rsid w:val="006A3452"/>
    <w:rsid w:val="006A456E"/>
    <w:rsid w:val="006A6947"/>
    <w:rsid w:val="006B11F2"/>
    <w:rsid w:val="006B19A2"/>
    <w:rsid w:val="006B32EE"/>
    <w:rsid w:val="006B443C"/>
    <w:rsid w:val="006B5558"/>
    <w:rsid w:val="006B6B82"/>
    <w:rsid w:val="006B6CEE"/>
    <w:rsid w:val="006B7D5B"/>
    <w:rsid w:val="006C0F56"/>
    <w:rsid w:val="006C1A01"/>
    <w:rsid w:val="006C249D"/>
    <w:rsid w:val="006C5D6A"/>
    <w:rsid w:val="006D032C"/>
    <w:rsid w:val="006D4BBF"/>
    <w:rsid w:val="006D5A24"/>
    <w:rsid w:val="006D7BEC"/>
    <w:rsid w:val="006D7D61"/>
    <w:rsid w:val="006D7E03"/>
    <w:rsid w:val="006D7E4D"/>
    <w:rsid w:val="006E11B3"/>
    <w:rsid w:val="006E4074"/>
    <w:rsid w:val="006F3DC5"/>
    <w:rsid w:val="006F4202"/>
    <w:rsid w:val="006F44B3"/>
    <w:rsid w:val="006F5A7D"/>
    <w:rsid w:val="0070157D"/>
    <w:rsid w:val="007032BC"/>
    <w:rsid w:val="00703B6B"/>
    <w:rsid w:val="00704641"/>
    <w:rsid w:val="00706C62"/>
    <w:rsid w:val="007109E1"/>
    <w:rsid w:val="00712125"/>
    <w:rsid w:val="00713B28"/>
    <w:rsid w:val="00717804"/>
    <w:rsid w:val="00720E0C"/>
    <w:rsid w:val="00721493"/>
    <w:rsid w:val="00727DD8"/>
    <w:rsid w:val="00730CBB"/>
    <w:rsid w:val="00731FE7"/>
    <w:rsid w:val="0073498F"/>
    <w:rsid w:val="00734C6D"/>
    <w:rsid w:val="007354CA"/>
    <w:rsid w:val="007405EA"/>
    <w:rsid w:val="00742092"/>
    <w:rsid w:val="00746864"/>
    <w:rsid w:val="00750B1D"/>
    <w:rsid w:val="007533E4"/>
    <w:rsid w:val="00753461"/>
    <w:rsid w:val="00762C58"/>
    <w:rsid w:val="00763889"/>
    <w:rsid w:val="00763B9D"/>
    <w:rsid w:val="00771677"/>
    <w:rsid w:val="00772343"/>
    <w:rsid w:val="007723A1"/>
    <w:rsid w:val="007727E1"/>
    <w:rsid w:val="0077290A"/>
    <w:rsid w:val="00776B70"/>
    <w:rsid w:val="0077735D"/>
    <w:rsid w:val="00777468"/>
    <w:rsid w:val="00777AE6"/>
    <w:rsid w:val="00780780"/>
    <w:rsid w:val="00780AE7"/>
    <w:rsid w:val="00780DF6"/>
    <w:rsid w:val="00781C62"/>
    <w:rsid w:val="007832E3"/>
    <w:rsid w:val="007867F5"/>
    <w:rsid w:val="007924BF"/>
    <w:rsid w:val="007938C8"/>
    <w:rsid w:val="00795E22"/>
    <w:rsid w:val="007A01FD"/>
    <w:rsid w:val="007A18E4"/>
    <w:rsid w:val="007A2CD0"/>
    <w:rsid w:val="007A3C92"/>
    <w:rsid w:val="007A51E5"/>
    <w:rsid w:val="007A677F"/>
    <w:rsid w:val="007B21AF"/>
    <w:rsid w:val="007B2EA4"/>
    <w:rsid w:val="007B5BA4"/>
    <w:rsid w:val="007C1419"/>
    <w:rsid w:val="007C3AF5"/>
    <w:rsid w:val="007C47FB"/>
    <w:rsid w:val="007D17A5"/>
    <w:rsid w:val="007D2087"/>
    <w:rsid w:val="007D4837"/>
    <w:rsid w:val="007D6FAB"/>
    <w:rsid w:val="007D7021"/>
    <w:rsid w:val="007D7E34"/>
    <w:rsid w:val="007E2A95"/>
    <w:rsid w:val="007E2C79"/>
    <w:rsid w:val="007E2F76"/>
    <w:rsid w:val="007E3134"/>
    <w:rsid w:val="007E4440"/>
    <w:rsid w:val="007E5AA8"/>
    <w:rsid w:val="007E71A1"/>
    <w:rsid w:val="007E7503"/>
    <w:rsid w:val="007F0EC8"/>
    <w:rsid w:val="007F0EF4"/>
    <w:rsid w:val="007F4B3E"/>
    <w:rsid w:val="007F60B4"/>
    <w:rsid w:val="007F76E6"/>
    <w:rsid w:val="00800843"/>
    <w:rsid w:val="00801A26"/>
    <w:rsid w:val="008038A3"/>
    <w:rsid w:val="00804480"/>
    <w:rsid w:val="00805E9B"/>
    <w:rsid w:val="00807CAB"/>
    <w:rsid w:val="00811275"/>
    <w:rsid w:val="008167C1"/>
    <w:rsid w:val="00822EAE"/>
    <w:rsid w:val="008230A7"/>
    <w:rsid w:val="00823444"/>
    <w:rsid w:val="008256AE"/>
    <w:rsid w:val="00825FCF"/>
    <w:rsid w:val="008274BC"/>
    <w:rsid w:val="008277E9"/>
    <w:rsid w:val="00833A9A"/>
    <w:rsid w:val="00834BC3"/>
    <w:rsid w:val="008376D3"/>
    <w:rsid w:val="0084367F"/>
    <w:rsid w:val="0084535E"/>
    <w:rsid w:val="00855326"/>
    <w:rsid w:val="00855868"/>
    <w:rsid w:val="00856276"/>
    <w:rsid w:val="008642BD"/>
    <w:rsid w:val="00867E87"/>
    <w:rsid w:val="00870D3A"/>
    <w:rsid w:val="008716E9"/>
    <w:rsid w:val="00872356"/>
    <w:rsid w:val="00873E9D"/>
    <w:rsid w:val="008754C6"/>
    <w:rsid w:val="00880486"/>
    <w:rsid w:val="00881F9C"/>
    <w:rsid w:val="0088544C"/>
    <w:rsid w:val="00885963"/>
    <w:rsid w:val="00886BC6"/>
    <w:rsid w:val="00887CDC"/>
    <w:rsid w:val="00890322"/>
    <w:rsid w:val="00890450"/>
    <w:rsid w:val="00891F29"/>
    <w:rsid w:val="00892AA5"/>
    <w:rsid w:val="0089336A"/>
    <w:rsid w:val="00893604"/>
    <w:rsid w:val="00893EE6"/>
    <w:rsid w:val="00895926"/>
    <w:rsid w:val="0089599A"/>
    <w:rsid w:val="0089656B"/>
    <w:rsid w:val="0089737C"/>
    <w:rsid w:val="008A04D1"/>
    <w:rsid w:val="008A0B6B"/>
    <w:rsid w:val="008A26C2"/>
    <w:rsid w:val="008A2CF3"/>
    <w:rsid w:val="008A3701"/>
    <w:rsid w:val="008A3C3F"/>
    <w:rsid w:val="008A509E"/>
    <w:rsid w:val="008A549C"/>
    <w:rsid w:val="008B3428"/>
    <w:rsid w:val="008B5345"/>
    <w:rsid w:val="008C370A"/>
    <w:rsid w:val="008D0F1F"/>
    <w:rsid w:val="008D2334"/>
    <w:rsid w:val="008D26D3"/>
    <w:rsid w:val="008D30DD"/>
    <w:rsid w:val="008D49A6"/>
    <w:rsid w:val="008D5878"/>
    <w:rsid w:val="008E14D1"/>
    <w:rsid w:val="008E1963"/>
    <w:rsid w:val="008E3F39"/>
    <w:rsid w:val="008E5B2F"/>
    <w:rsid w:val="008E6BBF"/>
    <w:rsid w:val="008E7E21"/>
    <w:rsid w:val="008F1B26"/>
    <w:rsid w:val="008F417B"/>
    <w:rsid w:val="008F48DE"/>
    <w:rsid w:val="008F5CE2"/>
    <w:rsid w:val="00900E04"/>
    <w:rsid w:val="0090424B"/>
    <w:rsid w:val="00904DF3"/>
    <w:rsid w:val="00906734"/>
    <w:rsid w:val="00907047"/>
    <w:rsid w:val="00911451"/>
    <w:rsid w:val="00911D4A"/>
    <w:rsid w:val="009149E5"/>
    <w:rsid w:val="009165AA"/>
    <w:rsid w:val="00921867"/>
    <w:rsid w:val="00921D35"/>
    <w:rsid w:val="00922E1A"/>
    <w:rsid w:val="009239AB"/>
    <w:rsid w:val="0092407D"/>
    <w:rsid w:val="0092496A"/>
    <w:rsid w:val="00927C2F"/>
    <w:rsid w:val="00931CA7"/>
    <w:rsid w:val="00932E23"/>
    <w:rsid w:val="009341F0"/>
    <w:rsid w:val="009401F7"/>
    <w:rsid w:val="009407BA"/>
    <w:rsid w:val="009416D9"/>
    <w:rsid w:val="009425F9"/>
    <w:rsid w:val="0094432F"/>
    <w:rsid w:val="00945571"/>
    <w:rsid w:val="009471FD"/>
    <w:rsid w:val="00947B15"/>
    <w:rsid w:val="009560B1"/>
    <w:rsid w:val="00960BAF"/>
    <w:rsid w:val="00961296"/>
    <w:rsid w:val="00961924"/>
    <w:rsid w:val="0096220F"/>
    <w:rsid w:val="009627D0"/>
    <w:rsid w:val="00963A83"/>
    <w:rsid w:val="00964BF2"/>
    <w:rsid w:val="00964C6C"/>
    <w:rsid w:val="00965CE1"/>
    <w:rsid w:val="00965F08"/>
    <w:rsid w:val="009710FF"/>
    <w:rsid w:val="00971BBB"/>
    <w:rsid w:val="00971C25"/>
    <w:rsid w:val="00972CD1"/>
    <w:rsid w:val="0097636F"/>
    <w:rsid w:val="00981E21"/>
    <w:rsid w:val="00982C84"/>
    <w:rsid w:val="00987D52"/>
    <w:rsid w:val="009920C9"/>
    <w:rsid w:val="0099250A"/>
    <w:rsid w:val="0099291F"/>
    <w:rsid w:val="00993146"/>
    <w:rsid w:val="00993D9C"/>
    <w:rsid w:val="00994035"/>
    <w:rsid w:val="009940FD"/>
    <w:rsid w:val="00994E52"/>
    <w:rsid w:val="00995217"/>
    <w:rsid w:val="00995CA3"/>
    <w:rsid w:val="00996AED"/>
    <w:rsid w:val="009A1D30"/>
    <w:rsid w:val="009A205F"/>
    <w:rsid w:val="009A2A12"/>
    <w:rsid w:val="009A3768"/>
    <w:rsid w:val="009A576D"/>
    <w:rsid w:val="009A6099"/>
    <w:rsid w:val="009B0624"/>
    <w:rsid w:val="009B4B26"/>
    <w:rsid w:val="009B7C69"/>
    <w:rsid w:val="009C0373"/>
    <w:rsid w:val="009C0CAB"/>
    <w:rsid w:val="009C2A36"/>
    <w:rsid w:val="009C31DC"/>
    <w:rsid w:val="009C35CC"/>
    <w:rsid w:val="009C65DD"/>
    <w:rsid w:val="009C6CD2"/>
    <w:rsid w:val="009C727A"/>
    <w:rsid w:val="009C7F3A"/>
    <w:rsid w:val="009D0DEC"/>
    <w:rsid w:val="009D213F"/>
    <w:rsid w:val="009D2DDD"/>
    <w:rsid w:val="009D641C"/>
    <w:rsid w:val="009D6633"/>
    <w:rsid w:val="009D766B"/>
    <w:rsid w:val="009D7D7B"/>
    <w:rsid w:val="009E0349"/>
    <w:rsid w:val="009E1521"/>
    <w:rsid w:val="009E2598"/>
    <w:rsid w:val="009E336E"/>
    <w:rsid w:val="009E3DC8"/>
    <w:rsid w:val="009E4E99"/>
    <w:rsid w:val="009E6134"/>
    <w:rsid w:val="009E7694"/>
    <w:rsid w:val="009F0127"/>
    <w:rsid w:val="009F07CA"/>
    <w:rsid w:val="009F234B"/>
    <w:rsid w:val="009F2758"/>
    <w:rsid w:val="009F291E"/>
    <w:rsid w:val="009F2AB7"/>
    <w:rsid w:val="009F417B"/>
    <w:rsid w:val="009F6D1F"/>
    <w:rsid w:val="009F7F0A"/>
    <w:rsid w:val="00A02508"/>
    <w:rsid w:val="00A0290A"/>
    <w:rsid w:val="00A03088"/>
    <w:rsid w:val="00A04741"/>
    <w:rsid w:val="00A0496C"/>
    <w:rsid w:val="00A04CE7"/>
    <w:rsid w:val="00A076A5"/>
    <w:rsid w:val="00A111FB"/>
    <w:rsid w:val="00A11956"/>
    <w:rsid w:val="00A12718"/>
    <w:rsid w:val="00A12C8F"/>
    <w:rsid w:val="00A12E32"/>
    <w:rsid w:val="00A13C76"/>
    <w:rsid w:val="00A164ED"/>
    <w:rsid w:val="00A1746F"/>
    <w:rsid w:val="00A20FA7"/>
    <w:rsid w:val="00A24084"/>
    <w:rsid w:val="00A24D15"/>
    <w:rsid w:val="00A25800"/>
    <w:rsid w:val="00A26ACA"/>
    <w:rsid w:val="00A27632"/>
    <w:rsid w:val="00A304D1"/>
    <w:rsid w:val="00A309AA"/>
    <w:rsid w:val="00A324C9"/>
    <w:rsid w:val="00A33A30"/>
    <w:rsid w:val="00A35C13"/>
    <w:rsid w:val="00A44065"/>
    <w:rsid w:val="00A44337"/>
    <w:rsid w:val="00A46272"/>
    <w:rsid w:val="00A47D89"/>
    <w:rsid w:val="00A52A93"/>
    <w:rsid w:val="00A537E8"/>
    <w:rsid w:val="00A67F5A"/>
    <w:rsid w:val="00A71A7E"/>
    <w:rsid w:val="00A71FC1"/>
    <w:rsid w:val="00A737A6"/>
    <w:rsid w:val="00A771DC"/>
    <w:rsid w:val="00A8366A"/>
    <w:rsid w:val="00A83862"/>
    <w:rsid w:val="00A84FE0"/>
    <w:rsid w:val="00A855AA"/>
    <w:rsid w:val="00A8583C"/>
    <w:rsid w:val="00A873E3"/>
    <w:rsid w:val="00A8741F"/>
    <w:rsid w:val="00A87F42"/>
    <w:rsid w:val="00A90102"/>
    <w:rsid w:val="00A912F0"/>
    <w:rsid w:val="00A91384"/>
    <w:rsid w:val="00A91490"/>
    <w:rsid w:val="00A919B4"/>
    <w:rsid w:val="00A91B0A"/>
    <w:rsid w:val="00A939DE"/>
    <w:rsid w:val="00A94240"/>
    <w:rsid w:val="00A96C7B"/>
    <w:rsid w:val="00A97001"/>
    <w:rsid w:val="00AA341E"/>
    <w:rsid w:val="00AA3A7B"/>
    <w:rsid w:val="00AA63EB"/>
    <w:rsid w:val="00AA77D2"/>
    <w:rsid w:val="00AA7AF8"/>
    <w:rsid w:val="00AB028A"/>
    <w:rsid w:val="00AB15A4"/>
    <w:rsid w:val="00AB179F"/>
    <w:rsid w:val="00AB297B"/>
    <w:rsid w:val="00AB4179"/>
    <w:rsid w:val="00AB43E8"/>
    <w:rsid w:val="00AB4D79"/>
    <w:rsid w:val="00AB5D93"/>
    <w:rsid w:val="00AC32B8"/>
    <w:rsid w:val="00AC4120"/>
    <w:rsid w:val="00AC466C"/>
    <w:rsid w:val="00AC562F"/>
    <w:rsid w:val="00AC574A"/>
    <w:rsid w:val="00AC6377"/>
    <w:rsid w:val="00AC6DF3"/>
    <w:rsid w:val="00AD0C34"/>
    <w:rsid w:val="00AD11C7"/>
    <w:rsid w:val="00AD175A"/>
    <w:rsid w:val="00AD456C"/>
    <w:rsid w:val="00AD57B3"/>
    <w:rsid w:val="00AD677B"/>
    <w:rsid w:val="00AD6E42"/>
    <w:rsid w:val="00AD77BF"/>
    <w:rsid w:val="00AD7874"/>
    <w:rsid w:val="00AE02C8"/>
    <w:rsid w:val="00AE32D5"/>
    <w:rsid w:val="00AE57C7"/>
    <w:rsid w:val="00AE6911"/>
    <w:rsid w:val="00AE6ADE"/>
    <w:rsid w:val="00AE7204"/>
    <w:rsid w:val="00AE775F"/>
    <w:rsid w:val="00AF1693"/>
    <w:rsid w:val="00AF4FC1"/>
    <w:rsid w:val="00AF52C7"/>
    <w:rsid w:val="00AF52C8"/>
    <w:rsid w:val="00AF6D57"/>
    <w:rsid w:val="00B004D9"/>
    <w:rsid w:val="00B02232"/>
    <w:rsid w:val="00B0329D"/>
    <w:rsid w:val="00B0458D"/>
    <w:rsid w:val="00B05813"/>
    <w:rsid w:val="00B05D0E"/>
    <w:rsid w:val="00B06B67"/>
    <w:rsid w:val="00B07831"/>
    <w:rsid w:val="00B100F0"/>
    <w:rsid w:val="00B10A83"/>
    <w:rsid w:val="00B14021"/>
    <w:rsid w:val="00B15E13"/>
    <w:rsid w:val="00B2092A"/>
    <w:rsid w:val="00B21048"/>
    <w:rsid w:val="00B225D5"/>
    <w:rsid w:val="00B2381C"/>
    <w:rsid w:val="00B24B8C"/>
    <w:rsid w:val="00B24CC8"/>
    <w:rsid w:val="00B24E8F"/>
    <w:rsid w:val="00B3355F"/>
    <w:rsid w:val="00B34DC2"/>
    <w:rsid w:val="00B3556D"/>
    <w:rsid w:val="00B36E8A"/>
    <w:rsid w:val="00B37A8D"/>
    <w:rsid w:val="00B4416F"/>
    <w:rsid w:val="00B45196"/>
    <w:rsid w:val="00B45B7B"/>
    <w:rsid w:val="00B46AE7"/>
    <w:rsid w:val="00B47D3C"/>
    <w:rsid w:val="00B50AB2"/>
    <w:rsid w:val="00B50D3C"/>
    <w:rsid w:val="00B51EA5"/>
    <w:rsid w:val="00B55038"/>
    <w:rsid w:val="00B60B9C"/>
    <w:rsid w:val="00B653AA"/>
    <w:rsid w:val="00B65DA3"/>
    <w:rsid w:val="00B65E59"/>
    <w:rsid w:val="00B65EF8"/>
    <w:rsid w:val="00B67A12"/>
    <w:rsid w:val="00B71A4E"/>
    <w:rsid w:val="00B741E9"/>
    <w:rsid w:val="00B75738"/>
    <w:rsid w:val="00B767CC"/>
    <w:rsid w:val="00B77A10"/>
    <w:rsid w:val="00B835C6"/>
    <w:rsid w:val="00B83AF8"/>
    <w:rsid w:val="00B84416"/>
    <w:rsid w:val="00B867C1"/>
    <w:rsid w:val="00B90A0C"/>
    <w:rsid w:val="00B928A5"/>
    <w:rsid w:val="00B96B81"/>
    <w:rsid w:val="00BA1DB2"/>
    <w:rsid w:val="00BA38E3"/>
    <w:rsid w:val="00BA6473"/>
    <w:rsid w:val="00BB081F"/>
    <w:rsid w:val="00BB1054"/>
    <w:rsid w:val="00BB29E9"/>
    <w:rsid w:val="00BB2C9A"/>
    <w:rsid w:val="00BB3089"/>
    <w:rsid w:val="00BB3ECB"/>
    <w:rsid w:val="00BB69EC"/>
    <w:rsid w:val="00BB71FA"/>
    <w:rsid w:val="00BC02B8"/>
    <w:rsid w:val="00BC29D4"/>
    <w:rsid w:val="00BC4224"/>
    <w:rsid w:val="00BC5F65"/>
    <w:rsid w:val="00BC7A26"/>
    <w:rsid w:val="00BD07FB"/>
    <w:rsid w:val="00BD13C5"/>
    <w:rsid w:val="00BD3C97"/>
    <w:rsid w:val="00BD4E68"/>
    <w:rsid w:val="00BD52F1"/>
    <w:rsid w:val="00BD5CA0"/>
    <w:rsid w:val="00BD6960"/>
    <w:rsid w:val="00BD71C0"/>
    <w:rsid w:val="00BE02F9"/>
    <w:rsid w:val="00BE0AFB"/>
    <w:rsid w:val="00BE1231"/>
    <w:rsid w:val="00BE365E"/>
    <w:rsid w:val="00BE3BA8"/>
    <w:rsid w:val="00BE3C98"/>
    <w:rsid w:val="00BE3F38"/>
    <w:rsid w:val="00BE5520"/>
    <w:rsid w:val="00BE6250"/>
    <w:rsid w:val="00BF25EF"/>
    <w:rsid w:val="00BF6308"/>
    <w:rsid w:val="00C0265B"/>
    <w:rsid w:val="00C02ACB"/>
    <w:rsid w:val="00C034C9"/>
    <w:rsid w:val="00C036E0"/>
    <w:rsid w:val="00C038AB"/>
    <w:rsid w:val="00C03A50"/>
    <w:rsid w:val="00C123A6"/>
    <w:rsid w:val="00C1312A"/>
    <w:rsid w:val="00C13D93"/>
    <w:rsid w:val="00C15E7E"/>
    <w:rsid w:val="00C16D4B"/>
    <w:rsid w:val="00C1774A"/>
    <w:rsid w:val="00C202C4"/>
    <w:rsid w:val="00C20CC5"/>
    <w:rsid w:val="00C20E84"/>
    <w:rsid w:val="00C21A3D"/>
    <w:rsid w:val="00C24545"/>
    <w:rsid w:val="00C269A7"/>
    <w:rsid w:val="00C26F96"/>
    <w:rsid w:val="00C27A20"/>
    <w:rsid w:val="00C30B22"/>
    <w:rsid w:val="00C32F52"/>
    <w:rsid w:val="00C33260"/>
    <w:rsid w:val="00C348BC"/>
    <w:rsid w:val="00C37A31"/>
    <w:rsid w:val="00C37E3E"/>
    <w:rsid w:val="00C417E6"/>
    <w:rsid w:val="00C42BD7"/>
    <w:rsid w:val="00C42F8C"/>
    <w:rsid w:val="00C46D8E"/>
    <w:rsid w:val="00C50F52"/>
    <w:rsid w:val="00C514D3"/>
    <w:rsid w:val="00C51E3F"/>
    <w:rsid w:val="00C539A8"/>
    <w:rsid w:val="00C5445E"/>
    <w:rsid w:val="00C55253"/>
    <w:rsid w:val="00C60D2C"/>
    <w:rsid w:val="00C619E1"/>
    <w:rsid w:val="00C6253D"/>
    <w:rsid w:val="00C62E87"/>
    <w:rsid w:val="00C63D96"/>
    <w:rsid w:val="00C64AED"/>
    <w:rsid w:val="00C64EF2"/>
    <w:rsid w:val="00C655D5"/>
    <w:rsid w:val="00C677C0"/>
    <w:rsid w:val="00C709CE"/>
    <w:rsid w:val="00C70DBF"/>
    <w:rsid w:val="00C71563"/>
    <w:rsid w:val="00C74249"/>
    <w:rsid w:val="00C7460A"/>
    <w:rsid w:val="00C74B3B"/>
    <w:rsid w:val="00C7745E"/>
    <w:rsid w:val="00C77897"/>
    <w:rsid w:val="00C80235"/>
    <w:rsid w:val="00C805D6"/>
    <w:rsid w:val="00C827CD"/>
    <w:rsid w:val="00C82CB3"/>
    <w:rsid w:val="00C833B0"/>
    <w:rsid w:val="00C83C3B"/>
    <w:rsid w:val="00C87EAD"/>
    <w:rsid w:val="00C920E4"/>
    <w:rsid w:val="00C93425"/>
    <w:rsid w:val="00C944B9"/>
    <w:rsid w:val="00C94921"/>
    <w:rsid w:val="00C94BA0"/>
    <w:rsid w:val="00C94DDB"/>
    <w:rsid w:val="00C951FE"/>
    <w:rsid w:val="00C9529B"/>
    <w:rsid w:val="00C97A78"/>
    <w:rsid w:val="00CA0972"/>
    <w:rsid w:val="00CA1899"/>
    <w:rsid w:val="00CA2E3A"/>
    <w:rsid w:val="00CA3E68"/>
    <w:rsid w:val="00CA423F"/>
    <w:rsid w:val="00CA5EDA"/>
    <w:rsid w:val="00CA6C2C"/>
    <w:rsid w:val="00CB16B2"/>
    <w:rsid w:val="00CB213D"/>
    <w:rsid w:val="00CB2600"/>
    <w:rsid w:val="00CB5C81"/>
    <w:rsid w:val="00CB70C6"/>
    <w:rsid w:val="00CB74D4"/>
    <w:rsid w:val="00CB7EFA"/>
    <w:rsid w:val="00CC1104"/>
    <w:rsid w:val="00CC20D3"/>
    <w:rsid w:val="00CC2F77"/>
    <w:rsid w:val="00CC49F2"/>
    <w:rsid w:val="00CC76C1"/>
    <w:rsid w:val="00CD226B"/>
    <w:rsid w:val="00CD6438"/>
    <w:rsid w:val="00CD7390"/>
    <w:rsid w:val="00CD7F48"/>
    <w:rsid w:val="00CE020E"/>
    <w:rsid w:val="00CE0FE8"/>
    <w:rsid w:val="00CE3824"/>
    <w:rsid w:val="00CE4DAE"/>
    <w:rsid w:val="00CE67A2"/>
    <w:rsid w:val="00CE72D5"/>
    <w:rsid w:val="00CE7A00"/>
    <w:rsid w:val="00CF000A"/>
    <w:rsid w:val="00CF1504"/>
    <w:rsid w:val="00CF3C30"/>
    <w:rsid w:val="00CF4561"/>
    <w:rsid w:val="00CF5F50"/>
    <w:rsid w:val="00CF7095"/>
    <w:rsid w:val="00D002E4"/>
    <w:rsid w:val="00D015EA"/>
    <w:rsid w:val="00D025C9"/>
    <w:rsid w:val="00D039DF"/>
    <w:rsid w:val="00D04D22"/>
    <w:rsid w:val="00D06436"/>
    <w:rsid w:val="00D10327"/>
    <w:rsid w:val="00D12617"/>
    <w:rsid w:val="00D15949"/>
    <w:rsid w:val="00D17D92"/>
    <w:rsid w:val="00D208ED"/>
    <w:rsid w:val="00D2748B"/>
    <w:rsid w:val="00D3061A"/>
    <w:rsid w:val="00D3115D"/>
    <w:rsid w:val="00D31770"/>
    <w:rsid w:val="00D327A7"/>
    <w:rsid w:val="00D32A44"/>
    <w:rsid w:val="00D33358"/>
    <w:rsid w:val="00D35674"/>
    <w:rsid w:val="00D42B0C"/>
    <w:rsid w:val="00D4301F"/>
    <w:rsid w:val="00D43763"/>
    <w:rsid w:val="00D45585"/>
    <w:rsid w:val="00D45BE3"/>
    <w:rsid w:val="00D46334"/>
    <w:rsid w:val="00D47B94"/>
    <w:rsid w:val="00D503E1"/>
    <w:rsid w:val="00D523A1"/>
    <w:rsid w:val="00D55BD1"/>
    <w:rsid w:val="00D56DFC"/>
    <w:rsid w:val="00D600D8"/>
    <w:rsid w:val="00D603CF"/>
    <w:rsid w:val="00D6177F"/>
    <w:rsid w:val="00D61801"/>
    <w:rsid w:val="00D61CCE"/>
    <w:rsid w:val="00D6242A"/>
    <w:rsid w:val="00D62590"/>
    <w:rsid w:val="00D66C1C"/>
    <w:rsid w:val="00D74F04"/>
    <w:rsid w:val="00D83EAA"/>
    <w:rsid w:val="00D85BD5"/>
    <w:rsid w:val="00D9062C"/>
    <w:rsid w:val="00D927A5"/>
    <w:rsid w:val="00D9514B"/>
    <w:rsid w:val="00D962E3"/>
    <w:rsid w:val="00DA0BCA"/>
    <w:rsid w:val="00DA1E33"/>
    <w:rsid w:val="00DA3523"/>
    <w:rsid w:val="00DA4B26"/>
    <w:rsid w:val="00DA51DD"/>
    <w:rsid w:val="00DB1C3C"/>
    <w:rsid w:val="00DB39E3"/>
    <w:rsid w:val="00DB46B8"/>
    <w:rsid w:val="00DB5CCB"/>
    <w:rsid w:val="00DB71EB"/>
    <w:rsid w:val="00DB7CD6"/>
    <w:rsid w:val="00DC18E3"/>
    <w:rsid w:val="00DC1C47"/>
    <w:rsid w:val="00DC2BEC"/>
    <w:rsid w:val="00DC4342"/>
    <w:rsid w:val="00DC517B"/>
    <w:rsid w:val="00DC5D66"/>
    <w:rsid w:val="00DD2817"/>
    <w:rsid w:val="00DD2B6C"/>
    <w:rsid w:val="00DD2CE5"/>
    <w:rsid w:val="00DD36DD"/>
    <w:rsid w:val="00DE11B7"/>
    <w:rsid w:val="00DE1E3C"/>
    <w:rsid w:val="00DE2430"/>
    <w:rsid w:val="00DE2CB7"/>
    <w:rsid w:val="00DE2CD4"/>
    <w:rsid w:val="00DE3E29"/>
    <w:rsid w:val="00DE4670"/>
    <w:rsid w:val="00DE4CCC"/>
    <w:rsid w:val="00DE7523"/>
    <w:rsid w:val="00DE754D"/>
    <w:rsid w:val="00DE765A"/>
    <w:rsid w:val="00DF07E1"/>
    <w:rsid w:val="00DF085B"/>
    <w:rsid w:val="00DF0B29"/>
    <w:rsid w:val="00DF278B"/>
    <w:rsid w:val="00DF2B4E"/>
    <w:rsid w:val="00DF2EB7"/>
    <w:rsid w:val="00E00734"/>
    <w:rsid w:val="00E03CC0"/>
    <w:rsid w:val="00E10090"/>
    <w:rsid w:val="00E10D69"/>
    <w:rsid w:val="00E110F0"/>
    <w:rsid w:val="00E11A65"/>
    <w:rsid w:val="00E16132"/>
    <w:rsid w:val="00E168BB"/>
    <w:rsid w:val="00E17BEB"/>
    <w:rsid w:val="00E22640"/>
    <w:rsid w:val="00E23CD6"/>
    <w:rsid w:val="00E24D12"/>
    <w:rsid w:val="00E24D59"/>
    <w:rsid w:val="00E25782"/>
    <w:rsid w:val="00E25F54"/>
    <w:rsid w:val="00E3111E"/>
    <w:rsid w:val="00E31778"/>
    <w:rsid w:val="00E329E4"/>
    <w:rsid w:val="00E32AA2"/>
    <w:rsid w:val="00E37DDE"/>
    <w:rsid w:val="00E417DD"/>
    <w:rsid w:val="00E41A66"/>
    <w:rsid w:val="00E43246"/>
    <w:rsid w:val="00E43AF4"/>
    <w:rsid w:val="00E463E5"/>
    <w:rsid w:val="00E53551"/>
    <w:rsid w:val="00E535CD"/>
    <w:rsid w:val="00E54847"/>
    <w:rsid w:val="00E54C3C"/>
    <w:rsid w:val="00E6032A"/>
    <w:rsid w:val="00E62747"/>
    <w:rsid w:val="00E62804"/>
    <w:rsid w:val="00E659DA"/>
    <w:rsid w:val="00E663E2"/>
    <w:rsid w:val="00E66C02"/>
    <w:rsid w:val="00E67028"/>
    <w:rsid w:val="00E715BF"/>
    <w:rsid w:val="00E729A3"/>
    <w:rsid w:val="00E743C5"/>
    <w:rsid w:val="00E745A1"/>
    <w:rsid w:val="00E75093"/>
    <w:rsid w:val="00E757B7"/>
    <w:rsid w:val="00E768AE"/>
    <w:rsid w:val="00E8021E"/>
    <w:rsid w:val="00E833AE"/>
    <w:rsid w:val="00E83F1D"/>
    <w:rsid w:val="00E8454A"/>
    <w:rsid w:val="00E8561E"/>
    <w:rsid w:val="00E86FE9"/>
    <w:rsid w:val="00E87063"/>
    <w:rsid w:val="00E87065"/>
    <w:rsid w:val="00E903E6"/>
    <w:rsid w:val="00E9048A"/>
    <w:rsid w:val="00E905C1"/>
    <w:rsid w:val="00E93F16"/>
    <w:rsid w:val="00E946D4"/>
    <w:rsid w:val="00E97548"/>
    <w:rsid w:val="00E977FB"/>
    <w:rsid w:val="00EA199E"/>
    <w:rsid w:val="00EA20F4"/>
    <w:rsid w:val="00EA2F44"/>
    <w:rsid w:val="00EA3218"/>
    <w:rsid w:val="00EA5FB7"/>
    <w:rsid w:val="00EA6023"/>
    <w:rsid w:val="00EA66F4"/>
    <w:rsid w:val="00EB1DCA"/>
    <w:rsid w:val="00EB243A"/>
    <w:rsid w:val="00EB31C7"/>
    <w:rsid w:val="00EB4426"/>
    <w:rsid w:val="00EB4D01"/>
    <w:rsid w:val="00EB536A"/>
    <w:rsid w:val="00EC130D"/>
    <w:rsid w:val="00EC2590"/>
    <w:rsid w:val="00EC7715"/>
    <w:rsid w:val="00ED1073"/>
    <w:rsid w:val="00ED3B5F"/>
    <w:rsid w:val="00ED75D3"/>
    <w:rsid w:val="00ED7664"/>
    <w:rsid w:val="00ED7E12"/>
    <w:rsid w:val="00EE0EC9"/>
    <w:rsid w:val="00EE1181"/>
    <w:rsid w:val="00EE24C8"/>
    <w:rsid w:val="00EE345C"/>
    <w:rsid w:val="00EE3BF1"/>
    <w:rsid w:val="00EE46AC"/>
    <w:rsid w:val="00EE48E4"/>
    <w:rsid w:val="00EE5C98"/>
    <w:rsid w:val="00EF25EA"/>
    <w:rsid w:val="00EF2C88"/>
    <w:rsid w:val="00EF3733"/>
    <w:rsid w:val="00EF5BD0"/>
    <w:rsid w:val="00EF74B1"/>
    <w:rsid w:val="00F0180A"/>
    <w:rsid w:val="00F03ECD"/>
    <w:rsid w:val="00F05E8D"/>
    <w:rsid w:val="00F06E1A"/>
    <w:rsid w:val="00F0730D"/>
    <w:rsid w:val="00F07A04"/>
    <w:rsid w:val="00F10070"/>
    <w:rsid w:val="00F10B08"/>
    <w:rsid w:val="00F10F14"/>
    <w:rsid w:val="00F131B7"/>
    <w:rsid w:val="00F1354C"/>
    <w:rsid w:val="00F15A07"/>
    <w:rsid w:val="00F15CED"/>
    <w:rsid w:val="00F17EDB"/>
    <w:rsid w:val="00F21962"/>
    <w:rsid w:val="00F226D3"/>
    <w:rsid w:val="00F22C97"/>
    <w:rsid w:val="00F25C63"/>
    <w:rsid w:val="00F260AC"/>
    <w:rsid w:val="00F266DD"/>
    <w:rsid w:val="00F26A32"/>
    <w:rsid w:val="00F26BE4"/>
    <w:rsid w:val="00F270CD"/>
    <w:rsid w:val="00F27268"/>
    <w:rsid w:val="00F2747F"/>
    <w:rsid w:val="00F278DB"/>
    <w:rsid w:val="00F27C4E"/>
    <w:rsid w:val="00F322B3"/>
    <w:rsid w:val="00F3284D"/>
    <w:rsid w:val="00F33E84"/>
    <w:rsid w:val="00F351B2"/>
    <w:rsid w:val="00F357FD"/>
    <w:rsid w:val="00F35B40"/>
    <w:rsid w:val="00F367D4"/>
    <w:rsid w:val="00F4407F"/>
    <w:rsid w:val="00F440D4"/>
    <w:rsid w:val="00F4496E"/>
    <w:rsid w:val="00F44FA8"/>
    <w:rsid w:val="00F45850"/>
    <w:rsid w:val="00F47939"/>
    <w:rsid w:val="00F51077"/>
    <w:rsid w:val="00F52B20"/>
    <w:rsid w:val="00F5497A"/>
    <w:rsid w:val="00F5634C"/>
    <w:rsid w:val="00F6031A"/>
    <w:rsid w:val="00F63C86"/>
    <w:rsid w:val="00F6516F"/>
    <w:rsid w:val="00F67F03"/>
    <w:rsid w:val="00F70631"/>
    <w:rsid w:val="00F7129C"/>
    <w:rsid w:val="00F71EF6"/>
    <w:rsid w:val="00F74B3C"/>
    <w:rsid w:val="00F778DE"/>
    <w:rsid w:val="00F8020E"/>
    <w:rsid w:val="00F808BE"/>
    <w:rsid w:val="00F81565"/>
    <w:rsid w:val="00F81CA9"/>
    <w:rsid w:val="00F84009"/>
    <w:rsid w:val="00F86743"/>
    <w:rsid w:val="00F86928"/>
    <w:rsid w:val="00F876D7"/>
    <w:rsid w:val="00F90D77"/>
    <w:rsid w:val="00F92615"/>
    <w:rsid w:val="00F945F8"/>
    <w:rsid w:val="00F95441"/>
    <w:rsid w:val="00F956AB"/>
    <w:rsid w:val="00F9740F"/>
    <w:rsid w:val="00FA1C4E"/>
    <w:rsid w:val="00FA2080"/>
    <w:rsid w:val="00FA3C12"/>
    <w:rsid w:val="00FA5D9A"/>
    <w:rsid w:val="00FA5DFB"/>
    <w:rsid w:val="00FA60A1"/>
    <w:rsid w:val="00FA7F07"/>
    <w:rsid w:val="00FB2EE6"/>
    <w:rsid w:val="00FB32D7"/>
    <w:rsid w:val="00FB36A3"/>
    <w:rsid w:val="00FB3AEC"/>
    <w:rsid w:val="00FB4075"/>
    <w:rsid w:val="00FB6B20"/>
    <w:rsid w:val="00FC47E7"/>
    <w:rsid w:val="00FC5350"/>
    <w:rsid w:val="00FC6362"/>
    <w:rsid w:val="00FC7675"/>
    <w:rsid w:val="00FD16FC"/>
    <w:rsid w:val="00FD28A9"/>
    <w:rsid w:val="00FD3DEE"/>
    <w:rsid w:val="00FD7546"/>
    <w:rsid w:val="00FE0B6F"/>
    <w:rsid w:val="00FE1003"/>
    <w:rsid w:val="00FE3D6C"/>
    <w:rsid w:val="00FE4778"/>
    <w:rsid w:val="00FE4FF7"/>
    <w:rsid w:val="00FE5808"/>
    <w:rsid w:val="00FE64CA"/>
    <w:rsid w:val="00FE7319"/>
    <w:rsid w:val="00FF2012"/>
    <w:rsid w:val="00FF2EC7"/>
    <w:rsid w:val="00FF477F"/>
    <w:rsid w:val="00FF56D0"/>
    <w:rsid w:val="00FF6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90E6E"/>
  <w15:docId w15:val="{45A51370-1D7F-4723-9CA2-D8F42DB4B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aliases w:val="za tekst,Označevanje"/>
    <w:basedOn w:val="Navaden"/>
    <w:link w:val="OdstavekseznamaZnak"/>
    <w:uiPriority w:val="34"/>
    <w:qFormat/>
    <w:rsid w:val="0034180D"/>
    <w:pPr>
      <w:ind w:left="720"/>
      <w:contextualSpacing/>
    </w:pPr>
  </w:style>
  <w:style w:type="character" w:customStyle="1" w:styleId="GlavaZnak">
    <w:name w:val="Glava Znak"/>
    <w:basedOn w:val="Privzetapisavaodstavka"/>
    <w:link w:val="Glava"/>
    <w:uiPriority w:val="99"/>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063560"/>
    <w:rPr>
      <w:rFonts w:ascii="Arial" w:hAnsi="Arial" w:cs="Arial"/>
      <w:sz w:val="24"/>
      <w:szCs w:val="24"/>
    </w:rPr>
  </w:style>
  <w:style w:type="paragraph" w:styleId="Revizija">
    <w:name w:val="Revision"/>
    <w:hidden/>
    <w:uiPriority w:val="99"/>
    <w:semiHidden/>
    <w:rsid w:val="003609B6"/>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321473"/>
    <w:rPr>
      <w:rFonts w:ascii="Arial" w:hAnsi="Arial" w:cs="Arial"/>
      <w:sz w:val="24"/>
      <w:szCs w:val="24"/>
    </w:rPr>
  </w:style>
  <w:style w:type="paragraph" w:customStyle="1" w:styleId="BodyText36">
    <w:name w:val="Body Text 36"/>
    <w:basedOn w:val="Navaden"/>
    <w:uiPriority w:val="99"/>
    <w:rsid w:val="00583D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cs="Times New Roman"/>
      <w:szCs w:val="20"/>
    </w:rPr>
  </w:style>
  <w:style w:type="paragraph" w:customStyle="1" w:styleId="Default">
    <w:name w:val="Default"/>
    <w:rsid w:val="00DB5CCB"/>
    <w:pPr>
      <w:autoSpaceDE w:val="0"/>
      <w:autoSpaceDN w:val="0"/>
      <w:adjustRightInd w:val="0"/>
    </w:pPr>
    <w:rPr>
      <w:rFonts w:ascii="Arial" w:hAnsi="Arial" w:cs="Arial"/>
      <w:color w:val="000000"/>
      <w:sz w:val="24"/>
      <w:szCs w:val="24"/>
    </w:rPr>
  </w:style>
  <w:style w:type="character" w:styleId="Hiperpovezava">
    <w:name w:val="Hyperlink"/>
    <w:basedOn w:val="Privzetapisavaodstavka"/>
    <w:uiPriority w:val="99"/>
    <w:unhideWhenUsed/>
    <w:rsid w:val="00041C99"/>
    <w:rPr>
      <w:color w:val="0000FF" w:themeColor="hyperlink"/>
      <w:u w:val="single"/>
    </w:rPr>
  </w:style>
  <w:style w:type="character" w:styleId="Nerazreenaomemba">
    <w:name w:val="Unresolved Mention"/>
    <w:basedOn w:val="Privzetapisavaodstavka"/>
    <w:uiPriority w:val="99"/>
    <w:semiHidden/>
    <w:unhideWhenUsed/>
    <w:rsid w:val="00041C99"/>
    <w:rPr>
      <w:color w:val="808080"/>
      <w:shd w:val="clear" w:color="auto" w:fill="E6E6E6"/>
    </w:rPr>
  </w:style>
  <w:style w:type="character" w:styleId="SledenaHiperpovezava">
    <w:name w:val="FollowedHyperlink"/>
    <w:basedOn w:val="Privzetapisavaodstavka"/>
    <w:uiPriority w:val="99"/>
    <w:semiHidden/>
    <w:unhideWhenUsed/>
    <w:rsid w:val="00041C99"/>
    <w:rPr>
      <w:color w:val="800080" w:themeColor="followedHyperlink"/>
      <w:u w:val="single"/>
    </w:rPr>
  </w:style>
  <w:style w:type="paragraph" w:styleId="Sprotnaopomba-besedilo">
    <w:name w:val="footnote text"/>
    <w:basedOn w:val="Navaden"/>
    <w:link w:val="Sprotnaopomba-besediloZnak"/>
    <w:uiPriority w:val="99"/>
    <w:semiHidden/>
    <w:unhideWhenUsed/>
    <w:rsid w:val="00AE6911"/>
    <w:rPr>
      <w:sz w:val="20"/>
      <w:szCs w:val="20"/>
    </w:rPr>
  </w:style>
  <w:style w:type="character" w:customStyle="1" w:styleId="Sprotnaopomba-besediloZnak">
    <w:name w:val="Sprotna opomba - besedilo Znak"/>
    <w:basedOn w:val="Privzetapisavaodstavka"/>
    <w:link w:val="Sprotnaopomba-besedilo"/>
    <w:uiPriority w:val="99"/>
    <w:semiHidden/>
    <w:rsid w:val="00AE6911"/>
    <w:rPr>
      <w:rFonts w:ascii="Arial" w:hAnsi="Arial" w:cs="Arial"/>
    </w:rPr>
  </w:style>
  <w:style w:type="character" w:styleId="Sprotnaopomba-sklic">
    <w:name w:val="footnote reference"/>
    <w:basedOn w:val="Privzetapisavaodstavka"/>
    <w:uiPriority w:val="99"/>
    <w:semiHidden/>
    <w:unhideWhenUsed/>
    <w:rsid w:val="00AE6911"/>
    <w:rPr>
      <w:vertAlign w:val="superscript"/>
    </w:rPr>
  </w:style>
  <w:style w:type="paragraph" w:customStyle="1" w:styleId="alineja">
    <w:name w:val="alineja"/>
    <w:basedOn w:val="Navaden"/>
    <w:qFormat/>
    <w:rsid w:val="00A912F0"/>
    <w:pPr>
      <w:numPr>
        <w:numId w:val="2"/>
      </w:numPr>
      <w:tabs>
        <w:tab w:val="left" w:pos="357"/>
      </w:tabs>
      <w:autoSpaceDE w:val="0"/>
      <w:autoSpaceDN w:val="0"/>
      <w:adjustRightInd w:val="0"/>
      <w:jc w:val="both"/>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 w:id="154043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ros.znidarsic@zzzs.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jurij.ahacic@zzzs.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BE044-AFB2-4B02-AD1D-6083AD916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20</TotalTime>
  <Pages>4</Pages>
  <Words>1398</Words>
  <Characters>7973</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6</cp:revision>
  <cp:lastPrinted>2022-11-24T14:27:00Z</cp:lastPrinted>
  <dcterms:created xsi:type="dcterms:W3CDTF">2026-05-25T11:02:00Z</dcterms:created>
  <dcterms:modified xsi:type="dcterms:W3CDTF">2026-05-26T06:35:00Z</dcterms:modified>
</cp:coreProperties>
</file>